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48" w:rsidRPr="00CE5B48" w:rsidRDefault="00CE5B48" w:rsidP="0001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B48">
        <w:rPr>
          <w:rFonts w:ascii="Times New Roman" w:hAnsi="Times New Roman" w:cs="Times New Roman"/>
          <w:sz w:val="24"/>
          <w:szCs w:val="24"/>
        </w:rPr>
        <w:t>PATVIRTINTA</w:t>
      </w:r>
    </w:p>
    <w:p w:rsidR="00CE5B48" w:rsidRDefault="00CE5B48" w:rsidP="0001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B48">
        <w:rPr>
          <w:rFonts w:ascii="Times New Roman" w:hAnsi="Times New Roman" w:cs="Times New Roman"/>
          <w:sz w:val="24"/>
          <w:szCs w:val="24"/>
        </w:rPr>
        <w:t>UAB „</w:t>
      </w:r>
      <w:r>
        <w:rPr>
          <w:rFonts w:ascii="Times New Roman" w:hAnsi="Times New Roman" w:cs="Times New Roman"/>
          <w:sz w:val="24"/>
          <w:szCs w:val="24"/>
        </w:rPr>
        <w:t>Naujosios Akmenės komunalininkas</w:t>
      </w:r>
      <w:r w:rsidRPr="00CE5B48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CE5B48" w:rsidRDefault="00CE5B48" w:rsidP="0001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direktoriaus 2021</w:t>
      </w:r>
      <w:r w:rsidRPr="00CE5B48">
        <w:rPr>
          <w:rFonts w:ascii="Times New Roman" w:hAnsi="Times New Roman" w:cs="Times New Roman"/>
          <w:sz w:val="24"/>
          <w:szCs w:val="24"/>
        </w:rPr>
        <w:t xml:space="preserve"> m. </w:t>
      </w:r>
      <w:r w:rsidR="00040AFC">
        <w:rPr>
          <w:rFonts w:ascii="Times New Roman" w:hAnsi="Times New Roman" w:cs="Times New Roman"/>
          <w:sz w:val="24"/>
          <w:szCs w:val="24"/>
        </w:rPr>
        <w:t>lapkričio 8 d</w:t>
      </w:r>
      <w:r w:rsidRPr="00CE5B48">
        <w:rPr>
          <w:rFonts w:ascii="Times New Roman" w:hAnsi="Times New Roman" w:cs="Times New Roman"/>
          <w:sz w:val="24"/>
          <w:szCs w:val="24"/>
        </w:rPr>
        <w:t>.</w:t>
      </w:r>
    </w:p>
    <w:p w:rsidR="00CE5B48" w:rsidRPr="00CE5B48" w:rsidRDefault="00CE5B48" w:rsidP="0001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įsakymu Nr. V-</w:t>
      </w:r>
      <w:r w:rsidR="00040AFC">
        <w:rPr>
          <w:rFonts w:ascii="Times New Roman" w:hAnsi="Times New Roman" w:cs="Times New Roman"/>
          <w:sz w:val="24"/>
          <w:szCs w:val="24"/>
        </w:rPr>
        <w:t>43</w:t>
      </w:r>
    </w:p>
    <w:p w:rsidR="00CE5B48" w:rsidRPr="00F70C46" w:rsidRDefault="00CE5B48" w:rsidP="00F70C4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46">
        <w:rPr>
          <w:rFonts w:ascii="Times New Roman" w:hAnsi="Times New Roman" w:cs="Times New Roman"/>
          <w:b/>
          <w:sz w:val="24"/>
          <w:szCs w:val="24"/>
        </w:rPr>
        <w:t>UŽDAROSIOS AKCINĖS BENDROVĖS „</w:t>
      </w:r>
      <w:r w:rsidR="00F70C46">
        <w:rPr>
          <w:rFonts w:ascii="Times New Roman" w:hAnsi="Times New Roman" w:cs="Times New Roman"/>
          <w:b/>
          <w:sz w:val="24"/>
          <w:szCs w:val="24"/>
        </w:rPr>
        <w:t>NAUJOSIOS AKMENĖS KOMUNALININKAS</w:t>
      </w:r>
      <w:r w:rsidRPr="00F70C46">
        <w:rPr>
          <w:rFonts w:ascii="Times New Roman" w:hAnsi="Times New Roman" w:cs="Times New Roman"/>
          <w:b/>
          <w:sz w:val="24"/>
          <w:szCs w:val="24"/>
        </w:rPr>
        <w:t>“</w:t>
      </w:r>
    </w:p>
    <w:p w:rsidR="00CE5B48" w:rsidRPr="00F70C46" w:rsidRDefault="00CE5B48" w:rsidP="00F70C4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46">
        <w:rPr>
          <w:rFonts w:ascii="Times New Roman" w:hAnsi="Times New Roman" w:cs="Times New Roman"/>
          <w:b/>
          <w:sz w:val="24"/>
          <w:szCs w:val="24"/>
        </w:rPr>
        <w:t>KORUPCIJOS PREVENCIJOS PRIEMONIŲ ĮGYVENDINIMO TVARKOS APRAŠAS</w:t>
      </w:r>
    </w:p>
    <w:p w:rsidR="00CE5B48" w:rsidRPr="0036763D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3D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2F34E7" w:rsidRDefault="002F34E7" w:rsidP="002F34E7">
      <w:pPr>
        <w:spacing w:after="0" w:line="36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1.</w:t>
      </w:r>
      <w:r w:rsidR="00F70C46">
        <w:rPr>
          <w:rFonts w:ascii="Times New Roman" w:hAnsi="Times New Roman" w:cs="Times New Roman"/>
          <w:sz w:val="24"/>
          <w:szCs w:val="24"/>
        </w:rPr>
        <w:t xml:space="preserve"> Uždarosios akcinės bendrovės „Naujosios Akmenės komunalininkas</w:t>
      </w:r>
      <w:r w:rsidR="00CE5B48" w:rsidRPr="00CE5B48">
        <w:rPr>
          <w:rFonts w:ascii="Times New Roman" w:hAnsi="Times New Roman" w:cs="Times New Roman"/>
          <w:sz w:val="24"/>
          <w:szCs w:val="24"/>
        </w:rPr>
        <w:t>“</w:t>
      </w:r>
      <w:r w:rsidR="00F70C46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F70C46">
        <w:rPr>
          <w:rFonts w:ascii="Times New Roman" w:hAnsi="Times New Roman" w:cs="Times New Roman"/>
          <w:sz w:val="24"/>
          <w:szCs w:val="24"/>
        </w:rPr>
        <w:t xml:space="preserve">endrovė) korupcijos </w:t>
      </w:r>
      <w:r w:rsidR="00CE5B48" w:rsidRPr="00CE5B48">
        <w:rPr>
          <w:rFonts w:ascii="Times New Roman" w:hAnsi="Times New Roman" w:cs="Times New Roman"/>
          <w:sz w:val="24"/>
          <w:szCs w:val="24"/>
        </w:rPr>
        <w:t>prevencijos priemonių įgyvendinimo tvarkos aprašas (toliau – Aprašas) reglamentuoja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įgyvendinamų korupcijos prevencijos </w:t>
      </w:r>
      <w:r w:rsidR="00F70C46">
        <w:rPr>
          <w:rFonts w:ascii="Times New Roman" w:hAnsi="Times New Roman" w:cs="Times New Roman"/>
          <w:sz w:val="24"/>
          <w:szCs w:val="24"/>
        </w:rPr>
        <w:t xml:space="preserve">priemonių proceso organizavimą, </w:t>
      </w:r>
      <w:r w:rsidR="00CE5B48" w:rsidRPr="00CE5B48">
        <w:rPr>
          <w:rFonts w:ascii="Times New Roman" w:hAnsi="Times New Roman" w:cs="Times New Roman"/>
          <w:sz w:val="24"/>
          <w:szCs w:val="24"/>
        </w:rPr>
        <w:t>koordinavimą bei kontrolę.</w:t>
      </w:r>
    </w:p>
    <w:p w:rsidR="002F34E7" w:rsidRDefault="00CE5B48" w:rsidP="002F34E7">
      <w:pPr>
        <w:spacing w:after="0" w:line="36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CE5B48">
        <w:rPr>
          <w:rFonts w:ascii="Times New Roman" w:hAnsi="Times New Roman" w:cs="Times New Roman"/>
          <w:sz w:val="24"/>
          <w:szCs w:val="24"/>
        </w:rPr>
        <w:t xml:space="preserve">2. Aprašo nustatyta įgyvendinamų korupcijos prevencijos </w:t>
      </w:r>
      <w:r w:rsidR="00F70C46">
        <w:rPr>
          <w:rFonts w:ascii="Times New Roman" w:hAnsi="Times New Roman" w:cs="Times New Roman"/>
          <w:sz w:val="24"/>
          <w:szCs w:val="24"/>
        </w:rPr>
        <w:t xml:space="preserve">priemonių proceso organizavimo, </w:t>
      </w:r>
      <w:r w:rsidRPr="00CE5B48">
        <w:rPr>
          <w:rFonts w:ascii="Times New Roman" w:hAnsi="Times New Roman" w:cs="Times New Roman"/>
          <w:sz w:val="24"/>
          <w:szCs w:val="24"/>
        </w:rPr>
        <w:t xml:space="preserve">koordinavimo ir kontrolės visuma yra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Pr="00CE5B48">
        <w:rPr>
          <w:rFonts w:ascii="Times New Roman" w:hAnsi="Times New Roman" w:cs="Times New Roman"/>
          <w:sz w:val="24"/>
          <w:szCs w:val="24"/>
        </w:rPr>
        <w:t>endrovės vidaus kontrolės dalis, padedanti užtikrinti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8962A3">
        <w:rPr>
          <w:rFonts w:ascii="Times New Roman" w:hAnsi="Times New Roman" w:cs="Times New Roman"/>
          <w:sz w:val="24"/>
          <w:szCs w:val="24"/>
        </w:rPr>
        <w:t>b</w:t>
      </w:r>
      <w:r w:rsidRPr="00CE5B48">
        <w:rPr>
          <w:rFonts w:ascii="Times New Roman" w:hAnsi="Times New Roman" w:cs="Times New Roman"/>
          <w:sz w:val="24"/>
          <w:szCs w:val="24"/>
        </w:rPr>
        <w:t>endrovės korupcijos prevencijos proceso įgyvendinimą</w:t>
      </w:r>
      <w:r w:rsidR="00F70C46">
        <w:rPr>
          <w:rFonts w:ascii="Times New Roman" w:hAnsi="Times New Roman" w:cs="Times New Roman"/>
          <w:sz w:val="24"/>
          <w:szCs w:val="24"/>
        </w:rPr>
        <w:t xml:space="preserve">, veiklos skaidrumą, visuomenės </w:t>
      </w:r>
      <w:r w:rsidR="0036763D">
        <w:rPr>
          <w:rFonts w:ascii="Times New Roman" w:hAnsi="Times New Roman" w:cs="Times New Roman"/>
          <w:sz w:val="24"/>
          <w:szCs w:val="24"/>
        </w:rPr>
        <w:t>pasitikėjimą b</w:t>
      </w:r>
      <w:r w:rsidRPr="00CE5B48">
        <w:rPr>
          <w:rFonts w:ascii="Times New Roman" w:hAnsi="Times New Roman" w:cs="Times New Roman"/>
          <w:sz w:val="24"/>
          <w:szCs w:val="24"/>
        </w:rPr>
        <w:t>endrove.</w:t>
      </w:r>
    </w:p>
    <w:p w:rsidR="002F34E7" w:rsidRDefault="00CE5B48" w:rsidP="002F34E7">
      <w:pPr>
        <w:spacing w:after="0" w:line="36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CE5B48">
        <w:rPr>
          <w:rFonts w:ascii="Times New Roman" w:hAnsi="Times New Roman" w:cs="Times New Roman"/>
          <w:sz w:val="24"/>
          <w:szCs w:val="24"/>
        </w:rPr>
        <w:t>3. Apraše vartojamos sąvokos:</w:t>
      </w:r>
    </w:p>
    <w:p w:rsidR="00CE5B48" w:rsidRPr="00CE5B48" w:rsidRDefault="00CE5B48" w:rsidP="002F34E7">
      <w:pPr>
        <w:spacing w:after="0" w:line="36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CE5B48">
        <w:rPr>
          <w:rFonts w:ascii="Times New Roman" w:hAnsi="Times New Roman" w:cs="Times New Roman"/>
          <w:sz w:val="24"/>
          <w:szCs w:val="24"/>
        </w:rPr>
        <w:t xml:space="preserve">3.1. </w:t>
      </w:r>
      <w:r w:rsidRPr="00B154D9">
        <w:rPr>
          <w:rFonts w:ascii="Times New Roman" w:hAnsi="Times New Roman" w:cs="Times New Roman"/>
          <w:b/>
          <w:sz w:val="24"/>
          <w:szCs w:val="24"/>
        </w:rPr>
        <w:t xml:space="preserve">Antikorupcinės aplinkos </w:t>
      </w:r>
      <w:r w:rsidR="002F34E7" w:rsidRPr="00B154D9">
        <w:rPr>
          <w:rFonts w:ascii="Times New Roman" w:hAnsi="Times New Roman" w:cs="Times New Roman"/>
          <w:b/>
          <w:sz w:val="24"/>
          <w:szCs w:val="24"/>
        </w:rPr>
        <w:t>stebėsena</w:t>
      </w:r>
      <w:r w:rsidRPr="00CE5B48">
        <w:rPr>
          <w:rFonts w:ascii="Times New Roman" w:hAnsi="Times New Roman" w:cs="Times New Roman"/>
          <w:sz w:val="24"/>
          <w:szCs w:val="24"/>
        </w:rPr>
        <w:t xml:space="preserve"> –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 w:rsidR="002F34E7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CE5B48">
        <w:rPr>
          <w:rFonts w:ascii="Times New Roman" w:hAnsi="Times New Roman" w:cs="Times New Roman"/>
          <w:sz w:val="24"/>
          <w:szCs w:val="24"/>
        </w:rPr>
        <w:t>paskirto atsakingo asmens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Pr="00CE5B48">
        <w:rPr>
          <w:rFonts w:ascii="Times New Roman" w:hAnsi="Times New Roman" w:cs="Times New Roman"/>
          <w:sz w:val="24"/>
          <w:szCs w:val="24"/>
        </w:rPr>
        <w:t>veiksmai, kuriais prižiūrima</w:t>
      </w:r>
      <w:r w:rsidR="00D81C87">
        <w:rPr>
          <w:rFonts w:ascii="Times New Roman" w:hAnsi="Times New Roman" w:cs="Times New Roman"/>
          <w:sz w:val="24"/>
          <w:szCs w:val="24"/>
        </w:rPr>
        <w:t>,</w:t>
      </w:r>
      <w:r w:rsidRPr="00CE5B48">
        <w:rPr>
          <w:rFonts w:ascii="Times New Roman" w:hAnsi="Times New Roman" w:cs="Times New Roman"/>
          <w:sz w:val="24"/>
          <w:szCs w:val="24"/>
        </w:rPr>
        <w:t xml:space="preserve"> kaip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Pr="00CE5B48">
        <w:rPr>
          <w:rFonts w:ascii="Times New Roman" w:hAnsi="Times New Roman" w:cs="Times New Roman"/>
          <w:sz w:val="24"/>
          <w:szCs w:val="24"/>
        </w:rPr>
        <w:t xml:space="preserve">endrovė laikosi savo </w:t>
      </w:r>
      <w:r w:rsidR="00F70C46">
        <w:rPr>
          <w:rFonts w:ascii="Times New Roman" w:hAnsi="Times New Roman" w:cs="Times New Roman"/>
          <w:sz w:val="24"/>
          <w:szCs w:val="24"/>
        </w:rPr>
        <w:t xml:space="preserve">patvirtintos Kovos su korupcija </w:t>
      </w:r>
      <w:r w:rsidRPr="00CE5B48">
        <w:rPr>
          <w:rFonts w:ascii="Times New Roman" w:hAnsi="Times New Roman" w:cs="Times New Roman"/>
          <w:sz w:val="24"/>
          <w:szCs w:val="24"/>
        </w:rPr>
        <w:t>programos ir jos priemonių įgyvendinimo plano. Ši veikla</w:t>
      </w:r>
      <w:r w:rsidR="00F70C46">
        <w:rPr>
          <w:rFonts w:ascii="Times New Roman" w:hAnsi="Times New Roman" w:cs="Times New Roman"/>
          <w:sz w:val="24"/>
          <w:szCs w:val="24"/>
        </w:rPr>
        <w:t xml:space="preserve"> apima ir vertinimą</w:t>
      </w:r>
      <w:r w:rsidR="00D81C87">
        <w:rPr>
          <w:rFonts w:ascii="Times New Roman" w:hAnsi="Times New Roman" w:cs="Times New Roman"/>
          <w:sz w:val="24"/>
          <w:szCs w:val="24"/>
        </w:rPr>
        <w:t>,</w:t>
      </w:r>
      <w:r w:rsidR="00F70C46">
        <w:rPr>
          <w:rFonts w:ascii="Times New Roman" w:hAnsi="Times New Roman" w:cs="Times New Roman"/>
          <w:sz w:val="24"/>
          <w:szCs w:val="24"/>
        </w:rPr>
        <w:t xml:space="preserve"> ar taikomos </w:t>
      </w:r>
      <w:r w:rsidRPr="00CE5B48">
        <w:rPr>
          <w:rFonts w:ascii="Times New Roman" w:hAnsi="Times New Roman" w:cs="Times New Roman"/>
          <w:sz w:val="24"/>
          <w:szCs w:val="24"/>
        </w:rPr>
        <w:t>antikorupcinės veiklos priemonės yra efektyvios ir pakankamo</w:t>
      </w:r>
      <w:r w:rsidR="00F70C46">
        <w:rPr>
          <w:rFonts w:ascii="Times New Roman" w:hAnsi="Times New Roman" w:cs="Times New Roman"/>
          <w:sz w:val="24"/>
          <w:szCs w:val="24"/>
        </w:rPr>
        <w:t xml:space="preserve">s siekiant sukurti </w:t>
      </w:r>
      <w:r w:rsidR="0036763D">
        <w:rPr>
          <w:rFonts w:ascii="Times New Roman" w:hAnsi="Times New Roman" w:cs="Times New Roman"/>
          <w:sz w:val="24"/>
          <w:szCs w:val="24"/>
        </w:rPr>
        <w:t>antikorupcinę aplinką b</w:t>
      </w:r>
      <w:r w:rsidR="00F60B7E">
        <w:rPr>
          <w:rFonts w:ascii="Times New Roman" w:hAnsi="Times New Roman" w:cs="Times New Roman"/>
          <w:sz w:val="24"/>
          <w:szCs w:val="24"/>
        </w:rPr>
        <w:t>endrovėje.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3.2. </w:t>
      </w:r>
      <w:r w:rsidR="00CE5B48" w:rsidRPr="00B154D9">
        <w:rPr>
          <w:rFonts w:ascii="Times New Roman" w:hAnsi="Times New Roman" w:cs="Times New Roman"/>
          <w:b/>
          <w:sz w:val="24"/>
          <w:szCs w:val="24"/>
        </w:rPr>
        <w:t>Įgaliotas asmuo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-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direktoriaus įsakymu paskirtas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darbuotojas</w:t>
      </w:r>
      <w:r w:rsidR="0036763D">
        <w:rPr>
          <w:rFonts w:ascii="Times New Roman" w:hAnsi="Times New Roman" w:cs="Times New Roman"/>
          <w:sz w:val="24"/>
          <w:szCs w:val="24"/>
        </w:rPr>
        <w:t>, atsakingas už b</w:t>
      </w:r>
      <w:r w:rsidR="00F70C46">
        <w:rPr>
          <w:rFonts w:ascii="Times New Roman" w:hAnsi="Times New Roman" w:cs="Times New Roman"/>
          <w:sz w:val="24"/>
          <w:szCs w:val="24"/>
        </w:rPr>
        <w:t xml:space="preserve">endrovės korupcijos prevencijos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koordinavimą ir korupcijos prevencijos </w:t>
      </w:r>
      <w:r w:rsidR="00F60B7E">
        <w:rPr>
          <w:rFonts w:ascii="Times New Roman" w:hAnsi="Times New Roman" w:cs="Times New Roman"/>
          <w:sz w:val="24"/>
          <w:szCs w:val="24"/>
        </w:rPr>
        <w:t>priemonių įgyvendinimo kontrolę.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3.3. </w:t>
      </w:r>
      <w:r w:rsidR="00F60B7E" w:rsidRPr="00B154D9">
        <w:rPr>
          <w:rFonts w:ascii="Times New Roman" w:hAnsi="Times New Roman" w:cs="Times New Roman"/>
          <w:b/>
          <w:sz w:val="24"/>
          <w:szCs w:val="24"/>
        </w:rPr>
        <w:t>K</w:t>
      </w:r>
      <w:r w:rsidR="00CE5B48" w:rsidRPr="00B154D9">
        <w:rPr>
          <w:rFonts w:ascii="Times New Roman" w:hAnsi="Times New Roman" w:cs="Times New Roman"/>
          <w:b/>
          <w:sz w:val="24"/>
          <w:szCs w:val="24"/>
        </w:rPr>
        <w:t>orupcijos rizikos veiksniai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priežastys, sąlygos, įvykiai, aplinkybės, dėl kurių gali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F60B7E">
        <w:rPr>
          <w:rFonts w:ascii="Times New Roman" w:hAnsi="Times New Roman" w:cs="Times New Roman"/>
          <w:sz w:val="24"/>
          <w:szCs w:val="24"/>
        </w:rPr>
        <w:t>pasireikšti korupcijos rizika.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3.4. </w:t>
      </w:r>
      <w:r w:rsidR="00CE5B48" w:rsidRPr="00B154D9">
        <w:rPr>
          <w:rFonts w:ascii="Times New Roman" w:hAnsi="Times New Roman" w:cs="Times New Roman"/>
          <w:b/>
          <w:sz w:val="24"/>
          <w:szCs w:val="24"/>
        </w:rPr>
        <w:t>Korupcijos pasireiškimo tikimybės nustatymas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korupcij</w:t>
      </w:r>
      <w:r w:rsidR="00F70C46">
        <w:rPr>
          <w:rFonts w:ascii="Times New Roman" w:hAnsi="Times New Roman" w:cs="Times New Roman"/>
          <w:sz w:val="24"/>
          <w:szCs w:val="24"/>
        </w:rPr>
        <w:t xml:space="preserve">os prevencijos priemonė,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kurios metu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direktoriaus </w:t>
      </w:r>
      <w:r w:rsidR="0036763D">
        <w:rPr>
          <w:rFonts w:ascii="Times New Roman" w:hAnsi="Times New Roman" w:cs="Times New Roman"/>
          <w:sz w:val="24"/>
          <w:szCs w:val="24"/>
        </w:rPr>
        <w:t>paskirtas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</w:t>
      </w:r>
      <w:r w:rsidR="00423F8E">
        <w:rPr>
          <w:rFonts w:ascii="Times New Roman" w:hAnsi="Times New Roman" w:cs="Times New Roman"/>
          <w:sz w:val="24"/>
          <w:szCs w:val="24"/>
        </w:rPr>
        <w:t xml:space="preserve">Įgaliotas </w:t>
      </w:r>
      <w:r w:rsidR="00955AE0">
        <w:rPr>
          <w:rFonts w:ascii="Times New Roman" w:hAnsi="Times New Roman" w:cs="Times New Roman"/>
          <w:sz w:val="24"/>
          <w:szCs w:val="24"/>
        </w:rPr>
        <w:t>asmuo,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atsak</w:t>
      </w:r>
      <w:r w:rsidR="00F70C46">
        <w:rPr>
          <w:rFonts w:ascii="Times New Roman" w:hAnsi="Times New Roman" w:cs="Times New Roman"/>
          <w:sz w:val="24"/>
          <w:szCs w:val="24"/>
        </w:rPr>
        <w:t>ingas už korupcijos prevenciją</w:t>
      </w:r>
      <w:r w:rsidR="00D81C87">
        <w:rPr>
          <w:rFonts w:ascii="Times New Roman" w:hAnsi="Times New Roman" w:cs="Times New Roman"/>
          <w:sz w:val="24"/>
          <w:szCs w:val="24"/>
        </w:rPr>
        <w:t>,</w:t>
      </w:r>
      <w:r w:rsidR="00F70C46">
        <w:rPr>
          <w:rFonts w:ascii="Times New Roman" w:hAnsi="Times New Roman" w:cs="Times New Roman"/>
          <w:sz w:val="24"/>
          <w:szCs w:val="24"/>
        </w:rPr>
        <w:t xml:space="preserve"> ar kitas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F70C46">
        <w:rPr>
          <w:rFonts w:ascii="Times New Roman" w:hAnsi="Times New Roman" w:cs="Times New Roman"/>
          <w:sz w:val="24"/>
          <w:szCs w:val="24"/>
        </w:rPr>
        <w:t xml:space="preserve">endrovės </w:t>
      </w:r>
      <w:r w:rsidR="00CE5B48" w:rsidRPr="00CE5B48">
        <w:rPr>
          <w:rFonts w:ascii="Times New Roman" w:hAnsi="Times New Roman" w:cs="Times New Roman"/>
          <w:sz w:val="24"/>
          <w:szCs w:val="24"/>
        </w:rPr>
        <w:t>darbuotojas nustato korupcijos p</w:t>
      </w:r>
      <w:r w:rsidR="00F70C46">
        <w:rPr>
          <w:rFonts w:ascii="Times New Roman" w:hAnsi="Times New Roman" w:cs="Times New Roman"/>
          <w:sz w:val="24"/>
          <w:szCs w:val="24"/>
        </w:rPr>
        <w:t xml:space="preserve">asireiškimo riziką atitinkamose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padalinių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F60B7E">
        <w:rPr>
          <w:rFonts w:ascii="Times New Roman" w:hAnsi="Times New Roman" w:cs="Times New Roman"/>
          <w:sz w:val="24"/>
          <w:szCs w:val="24"/>
        </w:rPr>
        <w:t>eiklos srityse.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3.5. </w:t>
      </w:r>
      <w:r w:rsidR="00CE5B48" w:rsidRPr="00B154D9">
        <w:rPr>
          <w:rFonts w:ascii="Times New Roman" w:hAnsi="Times New Roman" w:cs="Times New Roman"/>
          <w:b/>
          <w:sz w:val="24"/>
          <w:szCs w:val="24"/>
        </w:rPr>
        <w:t>Korupcijos pasireiškimo tikimybės analizė ir įvertinimas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</w:t>
      </w:r>
      <w:r w:rsidR="00955AE0">
        <w:rPr>
          <w:rFonts w:ascii="Times New Roman" w:hAnsi="Times New Roman" w:cs="Times New Roman"/>
          <w:sz w:val="24"/>
          <w:szCs w:val="24"/>
        </w:rPr>
        <w:t xml:space="preserve">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direktoriaus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36763D">
        <w:rPr>
          <w:rFonts w:ascii="Times New Roman" w:hAnsi="Times New Roman" w:cs="Times New Roman"/>
          <w:sz w:val="24"/>
          <w:szCs w:val="24"/>
        </w:rPr>
        <w:t>paskirto</w:t>
      </w:r>
      <w:r w:rsidR="00C06743">
        <w:rPr>
          <w:rFonts w:ascii="Times New Roman" w:hAnsi="Times New Roman" w:cs="Times New Roman"/>
          <w:sz w:val="24"/>
          <w:szCs w:val="24"/>
        </w:rPr>
        <w:t xml:space="preserve"> asmens parengta išvada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dėl korupcijos pa</w:t>
      </w:r>
      <w:r w:rsidR="00F70C46">
        <w:rPr>
          <w:rFonts w:ascii="Times New Roman" w:hAnsi="Times New Roman" w:cs="Times New Roman"/>
          <w:sz w:val="24"/>
          <w:szCs w:val="24"/>
        </w:rPr>
        <w:t xml:space="preserve">sireiškimo tikimybės įvertinimo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konkrečioje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F60B7E">
        <w:rPr>
          <w:rFonts w:ascii="Times New Roman" w:hAnsi="Times New Roman" w:cs="Times New Roman"/>
          <w:sz w:val="24"/>
          <w:szCs w:val="24"/>
        </w:rPr>
        <w:t>eiklos srityje.</w:t>
      </w:r>
    </w:p>
    <w:p w:rsidR="00CB2CA3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3.6. </w:t>
      </w:r>
      <w:r w:rsidR="00CE5B48" w:rsidRPr="00B154D9">
        <w:rPr>
          <w:rFonts w:ascii="Times New Roman" w:hAnsi="Times New Roman" w:cs="Times New Roman"/>
          <w:b/>
          <w:sz w:val="24"/>
          <w:szCs w:val="24"/>
        </w:rPr>
        <w:t>Veiklos sritis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atskirų darbuotojų ir</w:t>
      </w:r>
      <w:r w:rsidR="00C06743">
        <w:rPr>
          <w:rFonts w:ascii="Times New Roman" w:hAnsi="Times New Roman" w:cs="Times New Roman"/>
          <w:sz w:val="24"/>
          <w:szCs w:val="24"/>
        </w:rPr>
        <w:t>/</w:t>
      </w:r>
      <w:r w:rsidR="00CE5B48" w:rsidRPr="00CE5B48">
        <w:rPr>
          <w:rFonts w:ascii="Times New Roman" w:hAnsi="Times New Roman" w:cs="Times New Roman"/>
          <w:sz w:val="24"/>
          <w:szCs w:val="24"/>
        </w:rPr>
        <w:t>ar padalinių atliekama funkcija</w:t>
      </w:r>
      <w:r w:rsidR="00C06743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ir/ar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vykdomas procesas</w:t>
      </w:r>
      <w:r w:rsidR="003955C8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reikalingas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veiklai v</w:t>
      </w:r>
      <w:r w:rsidR="00F70C46">
        <w:rPr>
          <w:rFonts w:ascii="Times New Roman" w:hAnsi="Times New Roman" w:cs="Times New Roman"/>
          <w:sz w:val="24"/>
          <w:szCs w:val="24"/>
        </w:rPr>
        <w:t xml:space="preserve">ykdyti, projektams įgyvendinti, </w:t>
      </w:r>
      <w:r w:rsidR="00CE5B48" w:rsidRPr="00CE5B48">
        <w:rPr>
          <w:rFonts w:ascii="Times New Roman" w:hAnsi="Times New Roman" w:cs="Times New Roman"/>
          <w:sz w:val="24"/>
          <w:szCs w:val="24"/>
        </w:rPr>
        <w:t>funkcijoms, tenkinančioms viešuosius poreikius, atlikti.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3.7. Kitos Apraše vartojamos sąvokos atitinka Lietuvos Respublikos </w:t>
      </w:r>
      <w:r w:rsidR="0080132A">
        <w:rPr>
          <w:rFonts w:ascii="Times New Roman" w:hAnsi="Times New Roman" w:cs="Times New Roman"/>
          <w:sz w:val="24"/>
          <w:szCs w:val="24"/>
        </w:rPr>
        <w:t>k</w:t>
      </w:r>
      <w:r w:rsidR="00CE5B48" w:rsidRPr="00CE5B48">
        <w:rPr>
          <w:rFonts w:ascii="Times New Roman" w:hAnsi="Times New Roman" w:cs="Times New Roman"/>
          <w:sz w:val="24"/>
          <w:szCs w:val="24"/>
        </w:rPr>
        <w:t>orupcijos prevencijos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įstatyme (toliau – Įstatymas), Korupcijos rizikos analizės </w:t>
      </w:r>
      <w:r w:rsidR="00F70C46">
        <w:rPr>
          <w:rFonts w:ascii="Times New Roman" w:hAnsi="Times New Roman" w:cs="Times New Roman"/>
          <w:sz w:val="24"/>
          <w:szCs w:val="24"/>
        </w:rPr>
        <w:t xml:space="preserve">atlikimo tvarkoje patvirtintoje </w:t>
      </w:r>
      <w:r w:rsidR="00CE5B48" w:rsidRPr="00CE5B48">
        <w:rPr>
          <w:rFonts w:ascii="Times New Roman" w:hAnsi="Times New Roman" w:cs="Times New Roman"/>
          <w:sz w:val="24"/>
          <w:szCs w:val="24"/>
        </w:rPr>
        <w:t>Lietuvos Respublikos Vyriausybės 2002 m. spalio 8 d. nu</w:t>
      </w:r>
      <w:r w:rsidR="00F70C46">
        <w:rPr>
          <w:rFonts w:ascii="Times New Roman" w:hAnsi="Times New Roman" w:cs="Times New Roman"/>
          <w:sz w:val="24"/>
          <w:szCs w:val="24"/>
        </w:rPr>
        <w:t xml:space="preserve">tarimu Nr. 1601 „Dėl </w:t>
      </w:r>
      <w:r w:rsidR="0080132A">
        <w:rPr>
          <w:rFonts w:ascii="Times New Roman" w:hAnsi="Times New Roman" w:cs="Times New Roman"/>
          <w:sz w:val="24"/>
          <w:szCs w:val="24"/>
        </w:rPr>
        <w:t>k</w:t>
      </w:r>
      <w:r w:rsidR="00F70C46">
        <w:rPr>
          <w:rFonts w:ascii="Times New Roman" w:hAnsi="Times New Roman" w:cs="Times New Roman"/>
          <w:sz w:val="24"/>
          <w:szCs w:val="24"/>
        </w:rPr>
        <w:t xml:space="preserve">orupcijos </w:t>
      </w:r>
      <w:r w:rsidR="00CE5B48" w:rsidRPr="00CE5B48">
        <w:rPr>
          <w:rFonts w:ascii="Times New Roman" w:hAnsi="Times New Roman" w:cs="Times New Roman"/>
          <w:sz w:val="24"/>
          <w:szCs w:val="24"/>
        </w:rPr>
        <w:t>rizikos analizės atitikimo tvarkos patvirtinimo“ (su pakeitimais) vartojamas sąvokas.</w:t>
      </w:r>
    </w:p>
    <w:p w:rsidR="00CE5B48" w:rsidRPr="0036763D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3D">
        <w:rPr>
          <w:rFonts w:ascii="Times New Roman" w:hAnsi="Times New Roman" w:cs="Times New Roman"/>
          <w:b/>
          <w:sz w:val="24"/>
          <w:szCs w:val="24"/>
        </w:rPr>
        <w:t>II. KORUPCIJOS PREVENCIJOS PROCESO ORGANIZAVIMAS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4. Bendrovės korupcijos prevenciją koordinuoja ir korupcijos prevencijos priemonių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įgyvendinimą kontroliuoja </w:t>
      </w:r>
      <w:r w:rsidR="0036763D">
        <w:rPr>
          <w:rFonts w:ascii="Times New Roman" w:hAnsi="Times New Roman" w:cs="Times New Roman"/>
          <w:sz w:val="24"/>
          <w:szCs w:val="24"/>
        </w:rPr>
        <w:t>bendrovės direktoriaus paskirtas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</w:t>
      </w:r>
      <w:r w:rsidR="00C06743">
        <w:rPr>
          <w:rFonts w:ascii="Times New Roman" w:hAnsi="Times New Roman" w:cs="Times New Roman"/>
          <w:sz w:val="24"/>
          <w:szCs w:val="24"/>
        </w:rPr>
        <w:t>į</w:t>
      </w:r>
      <w:r w:rsidR="00955AE0">
        <w:rPr>
          <w:rFonts w:ascii="Times New Roman" w:hAnsi="Times New Roman" w:cs="Times New Roman"/>
          <w:sz w:val="24"/>
          <w:szCs w:val="24"/>
        </w:rPr>
        <w:t xml:space="preserve">galiotas </w:t>
      </w:r>
      <w:r w:rsidR="00CE5B48" w:rsidRPr="00CE5B48">
        <w:rPr>
          <w:rFonts w:ascii="Times New Roman" w:hAnsi="Times New Roman" w:cs="Times New Roman"/>
          <w:sz w:val="24"/>
          <w:szCs w:val="24"/>
        </w:rPr>
        <w:t>asmuo.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5. Bendrovės direktorius atsako už </w:t>
      </w:r>
      <w:r w:rsidR="00C06743">
        <w:rPr>
          <w:rFonts w:ascii="Times New Roman" w:hAnsi="Times New Roman" w:cs="Times New Roman"/>
          <w:sz w:val="24"/>
          <w:szCs w:val="24"/>
        </w:rPr>
        <w:t>į</w:t>
      </w:r>
      <w:r w:rsidR="00955AE0">
        <w:rPr>
          <w:rFonts w:ascii="Times New Roman" w:hAnsi="Times New Roman" w:cs="Times New Roman"/>
          <w:sz w:val="24"/>
          <w:szCs w:val="24"/>
        </w:rPr>
        <w:t xml:space="preserve">galioto asmens </w:t>
      </w:r>
      <w:r w:rsidR="00CE5B48" w:rsidRPr="00CE5B48">
        <w:rPr>
          <w:rFonts w:ascii="Times New Roman" w:hAnsi="Times New Roman" w:cs="Times New Roman"/>
          <w:sz w:val="24"/>
          <w:szCs w:val="24"/>
        </w:rPr>
        <w:t>paskyrimą ir šio asmens atliekamų pareigų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priežiūrą.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6. Siekiant užtikrinti efektyvią korupcijos prevenciją,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endrovėje atliekama veiklos sričių,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kuriose yra didelė korupcijos pasireiškimo tikimybė, nustatym</w:t>
      </w:r>
      <w:r w:rsidR="00F70C46">
        <w:rPr>
          <w:rFonts w:ascii="Times New Roman" w:hAnsi="Times New Roman" w:cs="Times New Roman"/>
          <w:sz w:val="24"/>
          <w:szCs w:val="24"/>
        </w:rPr>
        <w:t>as, analizė ir įvertinimas</w:t>
      </w:r>
      <w:r w:rsidR="00D81C87">
        <w:rPr>
          <w:rFonts w:ascii="Times New Roman" w:hAnsi="Times New Roman" w:cs="Times New Roman"/>
          <w:sz w:val="24"/>
          <w:szCs w:val="24"/>
        </w:rPr>
        <w:t>,</w:t>
      </w:r>
      <w:r w:rsidR="00F70C46">
        <w:rPr>
          <w:rFonts w:ascii="Times New Roman" w:hAnsi="Times New Roman" w:cs="Times New Roman"/>
          <w:sz w:val="24"/>
          <w:szCs w:val="24"/>
        </w:rPr>
        <w:t xml:space="preserve"> taip </w:t>
      </w:r>
      <w:r>
        <w:rPr>
          <w:rFonts w:ascii="Times New Roman" w:hAnsi="Times New Roman" w:cs="Times New Roman"/>
          <w:sz w:val="24"/>
          <w:szCs w:val="24"/>
        </w:rPr>
        <w:t>pat vykdoma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</w:t>
      </w:r>
      <w:r w:rsidR="00C06743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>
        <w:rPr>
          <w:rFonts w:ascii="Times New Roman" w:hAnsi="Times New Roman" w:cs="Times New Roman"/>
          <w:sz w:val="24"/>
          <w:szCs w:val="24"/>
        </w:rPr>
        <w:t>stebėsena</w:t>
      </w:r>
      <w:r w:rsidR="00CE5B48" w:rsidRPr="00CE5B48">
        <w:rPr>
          <w:rFonts w:ascii="Times New Roman" w:hAnsi="Times New Roman" w:cs="Times New Roman"/>
          <w:sz w:val="24"/>
          <w:szCs w:val="24"/>
        </w:rPr>
        <w:t>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7. Įgaliotas asmuo teikia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direktoriui </w:t>
      </w:r>
      <w:r w:rsidR="00D81C87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sričių, kuriose egzistuoja didelė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korupcijos pasireiškimo tikimybė, nustatymo ir įvert</w:t>
      </w:r>
      <w:r w:rsidR="00F70C46">
        <w:rPr>
          <w:rFonts w:ascii="Times New Roman" w:hAnsi="Times New Roman" w:cs="Times New Roman"/>
          <w:sz w:val="24"/>
          <w:szCs w:val="24"/>
        </w:rPr>
        <w:t xml:space="preserve">inimo išvadas, taip pat atlieka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 w:rsidR="00C06743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 w:rsidR="00C06743">
        <w:rPr>
          <w:rFonts w:ascii="Times New Roman" w:hAnsi="Times New Roman" w:cs="Times New Roman"/>
          <w:sz w:val="24"/>
          <w:szCs w:val="24"/>
        </w:rPr>
        <w:t xml:space="preserve">stebėseną </w:t>
      </w:r>
      <w:r w:rsidR="00CE5B48" w:rsidRPr="00CE5B48">
        <w:rPr>
          <w:rFonts w:ascii="Times New Roman" w:hAnsi="Times New Roman" w:cs="Times New Roman"/>
          <w:sz w:val="24"/>
          <w:szCs w:val="24"/>
        </w:rPr>
        <w:t>ir teikia p</w:t>
      </w:r>
      <w:r w:rsidR="00F70C46">
        <w:rPr>
          <w:rFonts w:ascii="Times New Roman" w:hAnsi="Times New Roman" w:cs="Times New Roman"/>
          <w:sz w:val="24"/>
          <w:szCs w:val="24"/>
        </w:rPr>
        <w:t xml:space="preserve">asiūlymus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F70C46">
        <w:rPr>
          <w:rFonts w:ascii="Times New Roman" w:hAnsi="Times New Roman" w:cs="Times New Roman"/>
          <w:sz w:val="24"/>
          <w:szCs w:val="24"/>
        </w:rPr>
        <w:t xml:space="preserve">endrovės direktoriui </w:t>
      </w:r>
      <w:r w:rsidR="00CE5B48" w:rsidRPr="00CE5B48">
        <w:rPr>
          <w:rFonts w:ascii="Times New Roman" w:hAnsi="Times New Roman" w:cs="Times New Roman"/>
          <w:sz w:val="24"/>
          <w:szCs w:val="24"/>
        </w:rPr>
        <w:t>dėl priemonių korupcijos prevencijos užtikrinimui. Bendrovė</w:t>
      </w:r>
      <w:r w:rsidR="00F70C46">
        <w:rPr>
          <w:rFonts w:ascii="Times New Roman" w:hAnsi="Times New Roman" w:cs="Times New Roman"/>
          <w:sz w:val="24"/>
          <w:szCs w:val="24"/>
        </w:rPr>
        <w:t xml:space="preserve">s direktorius priima sprendimus </w:t>
      </w:r>
      <w:r w:rsidR="00CE5B48" w:rsidRPr="00CE5B48">
        <w:rPr>
          <w:rFonts w:ascii="Times New Roman" w:hAnsi="Times New Roman" w:cs="Times New Roman"/>
          <w:sz w:val="24"/>
          <w:szCs w:val="24"/>
        </w:rPr>
        <w:t>dėl pateiktos informacijos ir siūlomų korupcijos prevencijos priemonių įgyvendinimo.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8. Išvados apie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sritis, kuriose egzistuoja didelė korupcijos pasireiškimo tikimybė teikiam</w:t>
      </w:r>
      <w:r w:rsidR="003955C8">
        <w:rPr>
          <w:rFonts w:ascii="Times New Roman" w:hAnsi="Times New Roman" w:cs="Times New Roman"/>
          <w:sz w:val="24"/>
          <w:szCs w:val="24"/>
        </w:rPr>
        <w:t>o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s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3955C8">
        <w:rPr>
          <w:rFonts w:ascii="Times New Roman" w:hAnsi="Times New Roman" w:cs="Times New Roman"/>
          <w:sz w:val="24"/>
          <w:szCs w:val="24"/>
        </w:rPr>
        <w:t>endrovės direktoriui susipažinti ir sprendimams priimti</w:t>
      </w:r>
      <w:r w:rsidR="00CE5B48" w:rsidRPr="00CE5B48">
        <w:rPr>
          <w:rFonts w:ascii="Times New Roman" w:hAnsi="Times New Roman" w:cs="Times New Roman"/>
          <w:sz w:val="24"/>
          <w:szCs w:val="24"/>
        </w:rPr>
        <w:t>.</w:t>
      </w:r>
    </w:p>
    <w:p w:rsidR="00CE5B48" w:rsidRPr="0036763D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3D">
        <w:rPr>
          <w:rFonts w:ascii="Times New Roman" w:hAnsi="Times New Roman" w:cs="Times New Roman"/>
          <w:b/>
          <w:sz w:val="24"/>
          <w:szCs w:val="24"/>
        </w:rPr>
        <w:t>III. KORUPCIJOS PREVENCIJOS PRIEMONĖS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9. Pagrindinės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endrovėje taikomos korupcijos prevencijos priemonės yra: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9.1.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veiklos sričių, kuriose egzistuoja korupcijos pasireiškimo tikimybė, nustatymas,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analizavimas ir įvertinimas;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9.2.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korupcijos prevencijos programos ir jos įgyvendinimo priemonių plano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sudarymas, koordinavimas ir kontrolė;</w:t>
      </w:r>
    </w:p>
    <w:p w:rsidR="00CE5B48" w:rsidRPr="00CE5B48" w:rsidRDefault="00B154D9" w:rsidP="00F7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9.3.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teisės aktų projektų antikorupcinis vertinimas, kai šie teisės aktai teikiami</w:t>
      </w:r>
      <w:r w:rsidR="00F70C46">
        <w:rPr>
          <w:rFonts w:ascii="Times New Roman" w:hAnsi="Times New Roman" w:cs="Times New Roman"/>
          <w:sz w:val="24"/>
          <w:szCs w:val="24"/>
        </w:rPr>
        <w:t xml:space="preserve">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3955C8">
        <w:rPr>
          <w:rFonts w:ascii="Times New Roman" w:hAnsi="Times New Roman" w:cs="Times New Roman"/>
          <w:sz w:val="24"/>
          <w:szCs w:val="24"/>
        </w:rPr>
        <w:t xml:space="preserve">endrovės akcininkui ir / ar </w:t>
      </w:r>
      <w:r w:rsidR="00F70C46">
        <w:rPr>
          <w:rFonts w:ascii="Times New Roman" w:hAnsi="Times New Roman" w:cs="Times New Roman"/>
          <w:sz w:val="24"/>
          <w:szCs w:val="24"/>
        </w:rPr>
        <w:t xml:space="preserve">kitoms valstybės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valdžios institucijoms ir susiję su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veiklos skaidrumu;</w:t>
      </w:r>
    </w:p>
    <w:p w:rsid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9.4.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 w:rsidR="00C06743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>
        <w:rPr>
          <w:rFonts w:ascii="Times New Roman" w:hAnsi="Times New Roman" w:cs="Times New Roman"/>
          <w:sz w:val="24"/>
          <w:szCs w:val="24"/>
        </w:rPr>
        <w:t>stebėsena</w:t>
      </w:r>
      <w:r w:rsidR="00CE5B48" w:rsidRPr="00CE5B48">
        <w:rPr>
          <w:rFonts w:ascii="Times New Roman" w:hAnsi="Times New Roman" w:cs="Times New Roman"/>
          <w:sz w:val="24"/>
          <w:szCs w:val="24"/>
        </w:rPr>
        <w:t>;</w:t>
      </w:r>
    </w:p>
    <w:p w:rsidR="00B154D9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9.5. bendrovės darbuotojų etikos kodekso laikymasis;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isuomenės informavimas apie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vykdomą veiklą;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endrovėje nustatytų korupcijos atvejų viešinimas.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10. Bendrovė taip pat gali taikyti kitas teisės aktuose nustatytas korupcijos prevencijos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priemones.</w:t>
      </w:r>
    </w:p>
    <w:p w:rsidR="00CE5B48" w:rsidRPr="0036763D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3D">
        <w:rPr>
          <w:rFonts w:ascii="Times New Roman" w:hAnsi="Times New Roman" w:cs="Times New Roman"/>
          <w:b/>
          <w:sz w:val="24"/>
          <w:szCs w:val="24"/>
        </w:rPr>
        <w:t>IV. VEIKLOS SRIČIŲ, KURIOSE YRA DIDELĖ KORUPCIJOS PASIREIŠKIMO</w:t>
      </w:r>
      <w:r w:rsidR="00C0171C" w:rsidRPr="00367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3D">
        <w:rPr>
          <w:rFonts w:ascii="Times New Roman" w:hAnsi="Times New Roman" w:cs="Times New Roman"/>
          <w:b/>
          <w:sz w:val="24"/>
          <w:szCs w:val="24"/>
        </w:rPr>
        <w:t>TIKIMYBĖ, NUSTATYMAS, ANALIZĖ IR ĮVERTINIMAS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11. Korupcijos pasireiškimo tikimybės nustatymo </w:t>
      </w:r>
      <w:r w:rsidR="00CE5B48" w:rsidRPr="005C506E">
        <w:rPr>
          <w:rFonts w:ascii="Times New Roman" w:hAnsi="Times New Roman" w:cs="Times New Roman"/>
          <w:b/>
          <w:sz w:val="24"/>
          <w:szCs w:val="24"/>
        </w:rPr>
        <w:t>tikslas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aptikti </w:t>
      </w:r>
      <w:r w:rsidR="0036763D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veiklos sritis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veikiančius išorinius, vidinius ar individualius rizikos</w:t>
      </w:r>
      <w:r w:rsidR="00C0171C">
        <w:rPr>
          <w:rFonts w:ascii="Times New Roman" w:hAnsi="Times New Roman" w:cs="Times New Roman"/>
          <w:sz w:val="24"/>
          <w:szCs w:val="24"/>
        </w:rPr>
        <w:t xml:space="preserve"> veiksnius (sąlygas, įvykius ar aplinkybes), </w:t>
      </w:r>
      <w:r w:rsidR="00CE5B48" w:rsidRPr="00CE5B48">
        <w:rPr>
          <w:rFonts w:ascii="Times New Roman" w:hAnsi="Times New Roman" w:cs="Times New Roman"/>
          <w:sz w:val="24"/>
          <w:szCs w:val="24"/>
        </w:rPr>
        <w:t>galinčius sudaryti prielaidas atsirasti korupcijai, tai</w:t>
      </w:r>
      <w:r w:rsidR="00C0171C">
        <w:rPr>
          <w:rFonts w:ascii="Times New Roman" w:hAnsi="Times New Roman" w:cs="Times New Roman"/>
          <w:sz w:val="24"/>
          <w:szCs w:val="24"/>
        </w:rPr>
        <w:t xml:space="preserve">p pat nustatyti veiklos sritis, </w:t>
      </w:r>
      <w:r w:rsidR="00CE5B48" w:rsidRPr="00CE5B48">
        <w:rPr>
          <w:rFonts w:ascii="Times New Roman" w:hAnsi="Times New Roman" w:cs="Times New Roman"/>
          <w:sz w:val="24"/>
          <w:szCs w:val="24"/>
        </w:rPr>
        <w:t>kurios turi daugiausia korupcijos rizikos veiksnių ir paren</w:t>
      </w:r>
      <w:r w:rsidR="00C0171C">
        <w:rPr>
          <w:rFonts w:ascii="Times New Roman" w:hAnsi="Times New Roman" w:cs="Times New Roman"/>
          <w:sz w:val="24"/>
          <w:szCs w:val="24"/>
        </w:rPr>
        <w:t xml:space="preserve">gti bei įgyvendinti prevencijos </w:t>
      </w:r>
      <w:r w:rsidR="00CE5B48" w:rsidRPr="00CE5B48">
        <w:rPr>
          <w:rFonts w:ascii="Times New Roman" w:hAnsi="Times New Roman" w:cs="Times New Roman"/>
          <w:sz w:val="24"/>
          <w:szCs w:val="24"/>
        </w:rPr>
        <w:t>priemones šių sričių veiklos vertinimo metu nustatytiem</w:t>
      </w:r>
      <w:r w:rsidR="00C0171C">
        <w:rPr>
          <w:rFonts w:ascii="Times New Roman" w:hAnsi="Times New Roman" w:cs="Times New Roman"/>
          <w:sz w:val="24"/>
          <w:szCs w:val="24"/>
        </w:rPr>
        <w:t xml:space="preserve">s korupcijos rizikos veiksniams </w:t>
      </w:r>
      <w:r w:rsidR="00CE5B48" w:rsidRPr="00CE5B48">
        <w:rPr>
          <w:rFonts w:ascii="Times New Roman" w:hAnsi="Times New Roman" w:cs="Times New Roman"/>
          <w:sz w:val="24"/>
          <w:szCs w:val="24"/>
        </w:rPr>
        <w:t>valdyti ar pašalinti.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12. Korupcijos pas</w:t>
      </w:r>
      <w:r w:rsidR="0036763D">
        <w:rPr>
          <w:rFonts w:ascii="Times New Roman" w:hAnsi="Times New Roman" w:cs="Times New Roman"/>
          <w:sz w:val="24"/>
          <w:szCs w:val="24"/>
        </w:rPr>
        <w:t>ireiškimo tikimybės nustatymas 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endrovėje planuojamas ir išvados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parengimas atliekamas kiekvienų metų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</w:t>
      </w:r>
      <w:r w:rsidR="008B7A7E">
        <w:rPr>
          <w:rFonts w:ascii="Times New Roman" w:hAnsi="Times New Roman" w:cs="Times New Roman"/>
          <w:sz w:val="24"/>
          <w:szCs w:val="24"/>
        </w:rPr>
        <w:t>ketvirtį</w:t>
      </w:r>
      <w:r w:rsidR="00CE5B48" w:rsidRPr="00CE5B48">
        <w:rPr>
          <w:rFonts w:ascii="Times New Roman" w:hAnsi="Times New Roman" w:cs="Times New Roman"/>
          <w:sz w:val="24"/>
          <w:szCs w:val="24"/>
        </w:rPr>
        <w:t>.</w:t>
      </w:r>
    </w:p>
    <w:p w:rsidR="00CE5B48" w:rsidRPr="00CE5B48" w:rsidRDefault="00B154D9" w:rsidP="00CE5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13. Korupcijos pasireikšimo tikimybės nustatymą, analizę ir vertinimą atlieka </w:t>
      </w:r>
      <w:r w:rsidR="00C06743"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 asmuo</w:t>
      </w:r>
      <w:r w:rsidR="005C506E">
        <w:rPr>
          <w:rFonts w:ascii="Times New Roman" w:hAnsi="Times New Roman" w:cs="Times New Roman"/>
          <w:sz w:val="24"/>
          <w:szCs w:val="24"/>
        </w:rPr>
        <w:t xml:space="preserve"> – bendrovės darbuotojas, atsakingas už korupcijos prevencijos koordinavimą ir kontrolę.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 Korupcijos pasireiškimo tikimybės nustatymo, analizės </w:t>
      </w:r>
      <w:r w:rsidR="00C0171C">
        <w:rPr>
          <w:rFonts w:ascii="Times New Roman" w:hAnsi="Times New Roman" w:cs="Times New Roman"/>
          <w:sz w:val="24"/>
          <w:szCs w:val="24"/>
        </w:rPr>
        <w:t xml:space="preserve">ir vertinimo procesą sudaro šie </w:t>
      </w:r>
      <w:r w:rsidR="00CE5B48" w:rsidRPr="00CE5B48">
        <w:rPr>
          <w:rFonts w:ascii="Times New Roman" w:hAnsi="Times New Roman" w:cs="Times New Roman"/>
          <w:sz w:val="24"/>
          <w:szCs w:val="24"/>
        </w:rPr>
        <w:t>etapai ir priemonės: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14.1. </w:t>
      </w:r>
      <w:r w:rsidR="00CE5B48" w:rsidRPr="000E4DB3">
        <w:rPr>
          <w:rFonts w:ascii="Times New Roman" w:hAnsi="Times New Roman" w:cs="Times New Roman"/>
          <w:b/>
          <w:sz w:val="24"/>
          <w:szCs w:val="24"/>
        </w:rPr>
        <w:t>I etapas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 atitikties Įstatymo 6 straipsnio 4 dalyje numatytiems kriterijams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ar kitiems korupcijos rizikos veiksniams nustatymas. Šio etapo metu: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14.1.1. </w:t>
      </w:r>
      <w:r w:rsidR="00787AC4">
        <w:rPr>
          <w:rFonts w:ascii="Times New Roman" w:hAnsi="Times New Roman" w:cs="Times New Roman"/>
          <w:sz w:val="24"/>
          <w:szCs w:val="24"/>
        </w:rPr>
        <w:t>p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arenkamos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sritys, kuriose egzistuoja didelė k</w:t>
      </w:r>
      <w:r w:rsidR="00C0171C">
        <w:rPr>
          <w:rFonts w:ascii="Times New Roman" w:hAnsi="Times New Roman" w:cs="Times New Roman"/>
          <w:sz w:val="24"/>
          <w:szCs w:val="24"/>
        </w:rPr>
        <w:t>orupcijos pasireiškimo tikimybė</w:t>
      </w:r>
      <w:r w:rsidR="008B7A7E">
        <w:rPr>
          <w:rFonts w:ascii="Times New Roman" w:hAnsi="Times New Roman" w:cs="Times New Roman"/>
          <w:sz w:val="24"/>
          <w:szCs w:val="24"/>
        </w:rPr>
        <w:t>,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ir dėl kurių </w:t>
      </w:r>
      <w:r w:rsidR="00C0171C">
        <w:rPr>
          <w:rFonts w:ascii="Times New Roman" w:hAnsi="Times New Roman" w:cs="Times New Roman"/>
          <w:sz w:val="24"/>
          <w:szCs w:val="24"/>
        </w:rPr>
        <w:t>turės būti atliktas įvertinimas;</w:t>
      </w:r>
    </w:p>
    <w:p w:rsidR="00CE5B48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14.1.2. </w:t>
      </w:r>
      <w:r w:rsidR="0036763D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sritimi, kurioje egzistuoja didelė korupcijos pasireiškimo tikimybė, laikoma ta,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kuri atitinka bent vieną Įstatymo 6 str. 4 d. nustatytą kriterijų;</w:t>
      </w:r>
    </w:p>
    <w:p w:rsidR="00C0171C" w:rsidRPr="00CE5B48" w:rsidRDefault="00B154D9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AC4">
        <w:rPr>
          <w:rFonts w:ascii="Times New Roman" w:hAnsi="Times New Roman" w:cs="Times New Roman"/>
          <w:sz w:val="24"/>
          <w:szCs w:val="24"/>
        </w:rPr>
        <w:t>14.1.3. j</w:t>
      </w:r>
      <w:r w:rsidR="00CE5B48" w:rsidRPr="00CE5B48">
        <w:rPr>
          <w:rFonts w:ascii="Times New Roman" w:hAnsi="Times New Roman" w:cs="Times New Roman"/>
          <w:sz w:val="24"/>
          <w:szCs w:val="24"/>
        </w:rPr>
        <w:t>eigu korupcijos pasireiškimo tikimybės nustatymo metu paaiškėja, kad yra keletas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</w:t>
      </w:r>
      <w:r w:rsidR="00787AC4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atitinkančių Įstatymo 6 str. 4 d. nu</w:t>
      </w:r>
      <w:r w:rsidR="00C0171C">
        <w:rPr>
          <w:rFonts w:ascii="Times New Roman" w:hAnsi="Times New Roman" w:cs="Times New Roman"/>
          <w:sz w:val="24"/>
          <w:szCs w:val="24"/>
        </w:rPr>
        <w:t xml:space="preserve">statytus kriterijus, korupcijos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pasireiškimo tikimybės </w:t>
      </w:r>
      <w:r w:rsidR="00C0171C">
        <w:rPr>
          <w:rFonts w:ascii="Times New Roman" w:hAnsi="Times New Roman" w:cs="Times New Roman"/>
          <w:sz w:val="24"/>
          <w:szCs w:val="24"/>
        </w:rPr>
        <w:t xml:space="preserve">analizė </w:t>
      </w:r>
      <w:r w:rsidR="00CE5B48" w:rsidRPr="00CE5B48">
        <w:rPr>
          <w:rFonts w:ascii="Times New Roman" w:hAnsi="Times New Roman" w:cs="Times New Roman"/>
          <w:sz w:val="24"/>
          <w:szCs w:val="24"/>
        </w:rPr>
        <w:t>ir vertinimas atliekama</w:t>
      </w:r>
      <w:r w:rsidR="00C0171C">
        <w:rPr>
          <w:rFonts w:ascii="Times New Roman" w:hAnsi="Times New Roman" w:cs="Times New Roman"/>
          <w:sz w:val="24"/>
          <w:szCs w:val="24"/>
        </w:rPr>
        <w:t xml:space="preserve">s dėl tos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0171C">
        <w:rPr>
          <w:rFonts w:ascii="Times New Roman" w:hAnsi="Times New Roman" w:cs="Times New Roman"/>
          <w:sz w:val="24"/>
          <w:szCs w:val="24"/>
        </w:rPr>
        <w:t xml:space="preserve">eiklos srities, kuri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atitinka didžiausią kiekį Įstatymo </w:t>
      </w:r>
      <w:r w:rsidR="00C0171C">
        <w:rPr>
          <w:rFonts w:ascii="Times New Roman" w:hAnsi="Times New Roman" w:cs="Times New Roman"/>
          <w:sz w:val="24"/>
          <w:szCs w:val="24"/>
        </w:rPr>
        <w:t>6 str. 4 d. nustatytų kriterijų;</w:t>
      </w:r>
    </w:p>
    <w:p w:rsidR="00CE5B48" w:rsidRPr="00CE5B48" w:rsidRDefault="000E4DB3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14.1.4. </w:t>
      </w:r>
      <w:r w:rsidR="00787AC4">
        <w:rPr>
          <w:rFonts w:ascii="Times New Roman" w:hAnsi="Times New Roman" w:cs="Times New Roman"/>
          <w:sz w:val="24"/>
          <w:szCs w:val="24"/>
        </w:rPr>
        <w:t>k</w:t>
      </w:r>
      <w:r w:rsidR="00CE5B48" w:rsidRPr="00CE5B48">
        <w:rPr>
          <w:rFonts w:ascii="Times New Roman" w:hAnsi="Times New Roman" w:cs="Times New Roman"/>
          <w:sz w:val="24"/>
          <w:szCs w:val="24"/>
        </w:rPr>
        <w:t>orupcijos pasireiškimo tikimybės nustatym</w:t>
      </w:r>
      <w:r w:rsidR="00856BFA">
        <w:rPr>
          <w:rFonts w:ascii="Times New Roman" w:hAnsi="Times New Roman" w:cs="Times New Roman"/>
          <w:sz w:val="24"/>
          <w:szCs w:val="24"/>
        </w:rPr>
        <w:t>o procedūroje nevertinamos tos 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eiklų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sritys, kurių korupcijos pasireiškimo tikimybė buvo įve</w:t>
      </w:r>
      <w:r w:rsidR="00C0171C">
        <w:rPr>
          <w:rFonts w:ascii="Times New Roman" w:hAnsi="Times New Roman" w:cs="Times New Roman"/>
          <w:sz w:val="24"/>
          <w:szCs w:val="24"/>
        </w:rPr>
        <w:t xml:space="preserve">rtinta ir išvados pateiktos per </w:t>
      </w:r>
      <w:r w:rsidR="00CE5B48" w:rsidRPr="00CE5B48">
        <w:rPr>
          <w:rFonts w:ascii="Times New Roman" w:hAnsi="Times New Roman" w:cs="Times New Roman"/>
          <w:sz w:val="24"/>
          <w:szCs w:val="24"/>
        </w:rPr>
        <w:t>paskutinius 12 mėnesių, išskyrus atvejus</w:t>
      </w:r>
      <w:r w:rsidR="00787AC4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kai po įvertinim</w:t>
      </w:r>
      <w:r w:rsidR="00C0171C">
        <w:rPr>
          <w:rFonts w:ascii="Times New Roman" w:hAnsi="Times New Roman" w:cs="Times New Roman"/>
          <w:sz w:val="24"/>
          <w:szCs w:val="24"/>
        </w:rPr>
        <w:t xml:space="preserve">o atlikimo toje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0171C">
        <w:rPr>
          <w:rFonts w:ascii="Times New Roman" w:hAnsi="Times New Roman" w:cs="Times New Roman"/>
          <w:sz w:val="24"/>
          <w:szCs w:val="24"/>
        </w:rPr>
        <w:t xml:space="preserve">eiklos srityje </w:t>
      </w:r>
      <w:r w:rsidR="00CE5B48" w:rsidRPr="00CE5B48">
        <w:rPr>
          <w:rFonts w:ascii="Times New Roman" w:hAnsi="Times New Roman" w:cs="Times New Roman"/>
          <w:sz w:val="24"/>
          <w:szCs w:val="24"/>
        </w:rPr>
        <w:t>buvo padaryta korupci</w:t>
      </w:r>
      <w:r w:rsidR="00C0171C">
        <w:rPr>
          <w:rFonts w:ascii="Times New Roman" w:hAnsi="Times New Roman" w:cs="Times New Roman"/>
          <w:sz w:val="24"/>
          <w:szCs w:val="24"/>
        </w:rPr>
        <w:t>nio pobūdžio nusikalstama veika;</w:t>
      </w:r>
    </w:p>
    <w:p w:rsidR="00CE5B48" w:rsidRPr="00CE5B48" w:rsidRDefault="000E4DB3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14.1.</w:t>
      </w:r>
      <w:r w:rsidR="00E45DC7">
        <w:rPr>
          <w:rFonts w:ascii="Times New Roman" w:hAnsi="Times New Roman" w:cs="Times New Roman"/>
          <w:sz w:val="24"/>
          <w:szCs w:val="24"/>
        </w:rPr>
        <w:t>5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 </w:t>
      </w:r>
      <w:r w:rsidR="00787AC4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pie kiekvienais metais nustatytas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sritis, kuriose egzistuoja didelė korupcijos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pasireiškimo tikimybė, todėl jos pasirinktos analizuoti ir įvertinti</w:t>
      </w:r>
      <w:r w:rsidR="00787AC4">
        <w:rPr>
          <w:rFonts w:ascii="Times New Roman" w:hAnsi="Times New Roman" w:cs="Times New Roman"/>
          <w:sz w:val="24"/>
          <w:szCs w:val="24"/>
        </w:rPr>
        <w:t>,</w:t>
      </w:r>
      <w:r w:rsidR="00C06743">
        <w:rPr>
          <w:rFonts w:ascii="Times New Roman" w:hAnsi="Times New Roman" w:cs="Times New Roman"/>
          <w:sz w:val="24"/>
          <w:szCs w:val="24"/>
        </w:rPr>
        <w:t xml:space="preserve"> 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 as</w:t>
      </w:r>
      <w:r w:rsidR="00C0171C">
        <w:rPr>
          <w:rFonts w:ascii="Times New Roman" w:hAnsi="Times New Roman" w:cs="Times New Roman"/>
          <w:sz w:val="24"/>
          <w:szCs w:val="24"/>
        </w:rPr>
        <w:t xml:space="preserve">muo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praneša </w:t>
      </w:r>
      <w:r w:rsidR="00856BFA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direktoriui, kuris </w:t>
      </w:r>
      <w:r w:rsidR="00C0171C">
        <w:rPr>
          <w:rFonts w:ascii="Times New Roman" w:hAnsi="Times New Roman" w:cs="Times New Roman"/>
          <w:sz w:val="24"/>
          <w:szCs w:val="24"/>
        </w:rPr>
        <w:t xml:space="preserve">įpareigoja už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vertinamą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eiklos sritį atsakingus </w:t>
      </w:r>
      <w:r w:rsidR="00856BFA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darbu</w:t>
      </w:r>
      <w:r w:rsidR="00C0171C">
        <w:rPr>
          <w:rFonts w:ascii="Times New Roman" w:hAnsi="Times New Roman" w:cs="Times New Roman"/>
          <w:sz w:val="24"/>
          <w:szCs w:val="24"/>
        </w:rPr>
        <w:t xml:space="preserve">otojus </w:t>
      </w:r>
      <w:r w:rsidR="00C0171C">
        <w:rPr>
          <w:rFonts w:ascii="Times New Roman" w:hAnsi="Times New Roman" w:cs="Times New Roman"/>
          <w:sz w:val="24"/>
          <w:szCs w:val="24"/>
        </w:rPr>
        <w:lastRenderedPageBreak/>
        <w:t xml:space="preserve">(padalinį) suteikti visą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reikiamą informaciją </w:t>
      </w:r>
      <w:r w:rsidR="00C06743"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galiotam asmeniui tinkamos analizės atlikimui ir įvertinimo</w:t>
      </w:r>
      <w:r w:rsidR="00C0171C">
        <w:rPr>
          <w:rFonts w:ascii="Times New Roman" w:hAnsi="Times New Roman" w:cs="Times New Roman"/>
          <w:sz w:val="24"/>
          <w:szCs w:val="24"/>
        </w:rPr>
        <w:t xml:space="preserve"> parengimui;</w:t>
      </w:r>
    </w:p>
    <w:p w:rsidR="00CE5B48" w:rsidRPr="00CE5B48" w:rsidRDefault="000E4DB3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14.2. </w:t>
      </w:r>
      <w:r w:rsidR="00CE5B48" w:rsidRPr="00DA3F94">
        <w:rPr>
          <w:rFonts w:ascii="Times New Roman" w:hAnsi="Times New Roman" w:cs="Times New Roman"/>
          <w:b/>
          <w:sz w:val="24"/>
          <w:szCs w:val="24"/>
        </w:rPr>
        <w:t>II etapas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sričių, kuriuose egzistuoja didelė korupcijos pasireiškimo tikimybė,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įvertinimas. Šio etapo metu:</w:t>
      </w:r>
    </w:p>
    <w:p w:rsidR="00CE5B48" w:rsidRPr="00CE5B48" w:rsidRDefault="000E4DB3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14.2.1. </w:t>
      </w:r>
      <w:r w:rsidR="00787AC4"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galiotas asmuo analizuoja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srities, kurioje egzistuoja didelė korupcijos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pasireiškimo tikimybė, dokumentaciją, funkcijų vykdymo </w:t>
      </w:r>
      <w:r w:rsidR="00C0171C">
        <w:rPr>
          <w:rFonts w:ascii="Times New Roman" w:hAnsi="Times New Roman" w:cs="Times New Roman"/>
          <w:sz w:val="24"/>
          <w:szCs w:val="24"/>
        </w:rPr>
        <w:t xml:space="preserve">procesus ir kitus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0171C">
        <w:rPr>
          <w:rFonts w:ascii="Times New Roman" w:hAnsi="Times New Roman" w:cs="Times New Roman"/>
          <w:sz w:val="24"/>
          <w:szCs w:val="24"/>
        </w:rPr>
        <w:t xml:space="preserve">eiklos sritį </w:t>
      </w:r>
      <w:r w:rsidR="00CE5B48" w:rsidRPr="00CE5B48">
        <w:rPr>
          <w:rFonts w:ascii="Times New Roman" w:hAnsi="Times New Roman" w:cs="Times New Roman"/>
          <w:sz w:val="24"/>
          <w:szCs w:val="24"/>
        </w:rPr>
        <w:t>reglamentuojančius teisės aktus;</w:t>
      </w:r>
    </w:p>
    <w:p w:rsidR="00CE5B48" w:rsidRPr="00CE5B48" w:rsidRDefault="00DA3F94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14.2.2. teikia paklausimus asmenims</w:t>
      </w:r>
      <w:r w:rsidR="00787AC4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atsakingiems už vertinamą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sritį dėl jų funkcijų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vykdymo;</w:t>
      </w:r>
    </w:p>
    <w:p w:rsidR="00CE5B48" w:rsidRPr="00CE5B48" w:rsidRDefault="00DA3F94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14.2.3. analizuoj</w:t>
      </w:r>
      <w:r w:rsidR="00C0171C">
        <w:rPr>
          <w:rFonts w:ascii="Times New Roman" w:hAnsi="Times New Roman" w:cs="Times New Roman"/>
          <w:sz w:val="24"/>
          <w:szCs w:val="24"/>
        </w:rPr>
        <w:t xml:space="preserve">a vertinamos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0171C">
        <w:rPr>
          <w:rFonts w:ascii="Times New Roman" w:hAnsi="Times New Roman" w:cs="Times New Roman"/>
          <w:sz w:val="24"/>
          <w:szCs w:val="24"/>
        </w:rPr>
        <w:t>eiklos srities ir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pagal viešai prieinamus duomenis lygina su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kitų, analogiškas funkcijas atliekančių, kitų regio</w:t>
      </w:r>
      <w:r w:rsidR="00C0171C">
        <w:rPr>
          <w:rFonts w:ascii="Times New Roman" w:hAnsi="Times New Roman" w:cs="Times New Roman"/>
          <w:sz w:val="24"/>
          <w:szCs w:val="24"/>
        </w:rPr>
        <w:t xml:space="preserve">nų bendrovių vykdoma analogiška </w:t>
      </w:r>
      <w:r w:rsidR="00CE5B48" w:rsidRPr="00CE5B48">
        <w:rPr>
          <w:rFonts w:ascii="Times New Roman" w:hAnsi="Times New Roman" w:cs="Times New Roman"/>
          <w:sz w:val="24"/>
          <w:szCs w:val="24"/>
        </w:rPr>
        <w:t>veikla;</w:t>
      </w:r>
    </w:p>
    <w:p w:rsidR="00CE5B48" w:rsidRPr="00CE5B48" w:rsidRDefault="00DA3F94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 pagal surinktus duomenis rengia korupcijos pasireiškimo tikimybės įvertinimo išvadą,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kurioje rekomenduojama aptarti šiuos esminius klausimus:</w:t>
      </w:r>
    </w:p>
    <w:p w:rsidR="00CE5B48" w:rsidRPr="00CE5B48" w:rsidRDefault="00DA3F94" w:rsidP="00C01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14.2.4.1.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pagrindimas, kodėl buvo parinkta vertinti būtent vertinama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sritis</w:t>
      </w:r>
      <w:r w:rsidR="00C768D2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nurodant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dėl kokių šioje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srityje atliekamų funkcij</w:t>
      </w:r>
      <w:r w:rsidR="00C0171C">
        <w:rPr>
          <w:rFonts w:ascii="Times New Roman" w:hAnsi="Times New Roman" w:cs="Times New Roman"/>
          <w:sz w:val="24"/>
          <w:szCs w:val="24"/>
        </w:rPr>
        <w:t xml:space="preserve">ų preliminariai kyla korupcijos </w:t>
      </w:r>
      <w:r w:rsidR="00CE5B48" w:rsidRPr="00CE5B48">
        <w:rPr>
          <w:rFonts w:ascii="Times New Roman" w:hAnsi="Times New Roman" w:cs="Times New Roman"/>
          <w:sz w:val="24"/>
          <w:szCs w:val="24"/>
        </w:rPr>
        <w:t>pasireiškimo tikimybė;</w:t>
      </w:r>
    </w:p>
    <w:p w:rsidR="00CE5B48" w:rsidRPr="00CE5B48" w:rsidRDefault="00DA3F94" w:rsidP="00CE5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14.2.4.2.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teisės aktai, kuriais vadovaujantis atliktas vertinimas;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14.2.4.3.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vertinamoje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srityje nustatyti trūkumai, lemiantys korupcijos pasireikšimo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riziką;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14.2.4.4.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srityje esantys teigiami veiksniai</w:t>
      </w:r>
      <w:r w:rsidR="00787AC4">
        <w:rPr>
          <w:rFonts w:ascii="Times New Roman" w:hAnsi="Times New Roman" w:cs="Times New Roman"/>
          <w:sz w:val="24"/>
          <w:szCs w:val="24"/>
        </w:rPr>
        <w:t>,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leidžiantys suvaldyti korupcijos riziką (jei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nustatomi);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14.2.4.5.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antikorupcinė aplinka</w:t>
      </w:r>
      <w:r w:rsidR="00C768D2">
        <w:rPr>
          <w:rFonts w:ascii="Times New Roman" w:hAnsi="Times New Roman" w:cs="Times New Roman"/>
          <w:sz w:val="24"/>
          <w:szCs w:val="24"/>
        </w:rPr>
        <w:t xml:space="preserve"> vertinamoje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768D2">
        <w:rPr>
          <w:rFonts w:ascii="Times New Roman" w:hAnsi="Times New Roman" w:cs="Times New Roman"/>
          <w:sz w:val="24"/>
          <w:szCs w:val="24"/>
        </w:rPr>
        <w:t>eiklos srityje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lyginant su kitų įmonių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atliekama analogiška veiklos sritimi;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14.2.4.6.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antikorupcinė aplinka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eiklos srityje visame </w:t>
      </w:r>
      <w:r w:rsidR="00856BFA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veiklų kontekste;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14.2.4.7. siūlomos priemonės, ka</w:t>
      </w:r>
      <w:r w:rsidR="008B7A7E">
        <w:rPr>
          <w:rFonts w:ascii="Times New Roman" w:hAnsi="Times New Roman" w:cs="Times New Roman"/>
          <w:sz w:val="24"/>
          <w:szCs w:val="24"/>
        </w:rPr>
        <w:t>ip sumažinti korupcines rizikas.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14.3. </w:t>
      </w:r>
      <w:r w:rsidR="00CE5B48" w:rsidRPr="00DA3F94">
        <w:rPr>
          <w:rFonts w:ascii="Times New Roman" w:hAnsi="Times New Roman" w:cs="Times New Roman"/>
          <w:b/>
          <w:sz w:val="24"/>
          <w:szCs w:val="24"/>
        </w:rPr>
        <w:t>III etapas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bendros motyvuotos išvados dėl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sričių, kuriose egzistuoja didelė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korupcijos pasireiškimo tikimybė, einamųjų metų </w:t>
      </w:r>
      <w:r w:rsidR="00C768D2">
        <w:rPr>
          <w:rFonts w:ascii="Times New Roman" w:hAnsi="Times New Roman" w:cs="Times New Roman"/>
          <w:sz w:val="24"/>
          <w:szCs w:val="24"/>
        </w:rPr>
        <w:t xml:space="preserve">analizės ir vertinimo rezultatų </w:t>
      </w:r>
      <w:r w:rsidR="00CE5B48" w:rsidRPr="00CE5B48">
        <w:rPr>
          <w:rFonts w:ascii="Times New Roman" w:hAnsi="Times New Roman" w:cs="Times New Roman"/>
          <w:sz w:val="24"/>
          <w:szCs w:val="24"/>
        </w:rPr>
        <w:t>parengimas ir pateikimas. Šio etapo metu: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14.3.1. </w:t>
      </w:r>
      <w:r w:rsidR="00787AC4"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galiotas asmuo pateikia </w:t>
      </w:r>
      <w:r w:rsidR="00856BFA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sričių, kuriose egzistuoja didelė korupcijos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pasireiškimo tikimybė, įvertinimo išvadą su pasiūl</w:t>
      </w:r>
      <w:r w:rsidR="00C768D2">
        <w:rPr>
          <w:rFonts w:ascii="Times New Roman" w:hAnsi="Times New Roman" w:cs="Times New Roman"/>
          <w:sz w:val="24"/>
          <w:szCs w:val="24"/>
        </w:rPr>
        <w:t>ymais (jei</w:t>
      </w:r>
      <w:r w:rsidR="00856BFA">
        <w:rPr>
          <w:rFonts w:ascii="Times New Roman" w:hAnsi="Times New Roman" w:cs="Times New Roman"/>
          <w:sz w:val="24"/>
          <w:szCs w:val="24"/>
        </w:rPr>
        <w:t xml:space="preserve"> pasiūlymai teikiami) aprašymą b</w:t>
      </w:r>
      <w:r w:rsidR="00C768D2">
        <w:rPr>
          <w:rFonts w:ascii="Times New Roman" w:hAnsi="Times New Roman" w:cs="Times New Roman"/>
          <w:sz w:val="24"/>
          <w:szCs w:val="24"/>
        </w:rPr>
        <w:t>endrovės direktoriui;</w:t>
      </w:r>
    </w:p>
    <w:p w:rsidR="00DA3F94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14.3.2. </w:t>
      </w:r>
      <w:r>
        <w:rPr>
          <w:rFonts w:ascii="Times New Roman" w:hAnsi="Times New Roman" w:cs="Times New Roman"/>
          <w:sz w:val="24"/>
          <w:szCs w:val="24"/>
        </w:rPr>
        <w:t>bendrovės direktorius su įgaliotu asmeniu aptaria pateiktą išvadą ir joje pateiktus pasiūlymus (jei pasiūlymai teikiami) bei priima sprendimą dėl atitinkamų išvadoje pateiktų pasiūlymų (jei pasiūlymai teikiami) įtraukimo į korupcijos prevencijos programos įgyvendinimo priemonių planą ir atitinkamų veiksmų veiklos srityje, dėl kurios buvo pateikta vertinimo išvada;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14.3.3. </w:t>
      </w:r>
      <w:r w:rsidR="00787AC4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direktorius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galioto</w:t>
      </w:r>
      <w:r w:rsidR="00787AC4">
        <w:rPr>
          <w:rFonts w:ascii="Times New Roman" w:hAnsi="Times New Roman" w:cs="Times New Roman"/>
          <w:sz w:val="24"/>
          <w:szCs w:val="24"/>
        </w:rPr>
        <w:t xml:space="preserve"> asmens parengtą išvadą teikia </w:t>
      </w:r>
      <w:r w:rsidR="00C06743">
        <w:rPr>
          <w:rFonts w:ascii="Times New Roman" w:hAnsi="Times New Roman" w:cs="Times New Roman"/>
          <w:sz w:val="24"/>
          <w:szCs w:val="24"/>
        </w:rPr>
        <w:t>bendrovės akcininkui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susipažinti;</w:t>
      </w:r>
    </w:p>
    <w:p w:rsidR="00CE5B48" w:rsidRPr="00CE5B48" w:rsidRDefault="00DA3F94" w:rsidP="00C7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14.</w:t>
      </w:r>
      <w:r w:rsidR="00423F8E">
        <w:rPr>
          <w:rFonts w:ascii="Times New Roman" w:hAnsi="Times New Roman" w:cs="Times New Roman"/>
          <w:sz w:val="24"/>
          <w:szCs w:val="24"/>
        </w:rPr>
        <w:t>3.</w:t>
      </w:r>
      <w:r w:rsidR="006B348A">
        <w:rPr>
          <w:rFonts w:ascii="Times New Roman" w:hAnsi="Times New Roman" w:cs="Times New Roman"/>
          <w:sz w:val="24"/>
          <w:szCs w:val="24"/>
        </w:rPr>
        <w:t>4</w:t>
      </w:r>
      <w:r w:rsidR="00423F8E">
        <w:rPr>
          <w:rFonts w:ascii="Times New Roman" w:hAnsi="Times New Roman" w:cs="Times New Roman"/>
          <w:sz w:val="24"/>
          <w:szCs w:val="24"/>
        </w:rPr>
        <w:t xml:space="preserve">. </w:t>
      </w:r>
      <w:r w:rsidR="00C06743">
        <w:rPr>
          <w:rFonts w:ascii="Times New Roman" w:hAnsi="Times New Roman" w:cs="Times New Roman"/>
          <w:sz w:val="24"/>
          <w:szCs w:val="24"/>
        </w:rPr>
        <w:t>p</w:t>
      </w:r>
      <w:r w:rsidR="00423F8E">
        <w:rPr>
          <w:rFonts w:ascii="Times New Roman" w:hAnsi="Times New Roman" w:cs="Times New Roman"/>
          <w:sz w:val="24"/>
          <w:szCs w:val="24"/>
        </w:rPr>
        <w:t>agal priimtus sprendimus 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direktorius ir </w:t>
      </w:r>
      <w:r w:rsidR="00A556D3"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 asmuo įgyvendina ir</w:t>
      </w:r>
      <w:r w:rsidR="00C768D2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kontroliuoja atitinkamas ko</w:t>
      </w:r>
      <w:r w:rsidR="00423F8E">
        <w:rPr>
          <w:rFonts w:ascii="Times New Roman" w:hAnsi="Times New Roman" w:cs="Times New Roman"/>
          <w:sz w:val="24"/>
          <w:szCs w:val="24"/>
        </w:rPr>
        <w:t>rupcijos prevencijos priemones 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endrovėje.</w:t>
      </w:r>
    </w:p>
    <w:p w:rsidR="00CE5B48" w:rsidRPr="00955AE0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E0">
        <w:rPr>
          <w:rFonts w:ascii="Times New Roman" w:hAnsi="Times New Roman" w:cs="Times New Roman"/>
          <w:b/>
          <w:sz w:val="24"/>
          <w:szCs w:val="24"/>
        </w:rPr>
        <w:t>V. KORUPCIJOS PREVENCIJOS PROGRAMŲ IR JŲ ĮGYVENDINIMO PRIEMONIŲ</w:t>
      </w:r>
      <w:r w:rsidR="00C768D2" w:rsidRPr="0095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E0">
        <w:rPr>
          <w:rFonts w:ascii="Times New Roman" w:hAnsi="Times New Roman" w:cs="Times New Roman"/>
          <w:b/>
          <w:sz w:val="24"/>
          <w:szCs w:val="24"/>
        </w:rPr>
        <w:t>PLANŲ SUDARYMAS, VYKDYMO KOORDINAVIMAS IR KONTROLĖ</w:t>
      </w:r>
    </w:p>
    <w:p w:rsidR="00CE5B48" w:rsidRPr="00CE5B48" w:rsidRDefault="00A556D3" w:rsidP="00F93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15. Bendrovėje kovos su korupcija programa rengiama tuomet, kai:</w:t>
      </w:r>
    </w:p>
    <w:p w:rsidR="00CE5B48" w:rsidRPr="00CE5B48" w:rsidRDefault="00A556D3" w:rsidP="00F93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15.1. Bendrovės direktorius</w:t>
      </w:r>
      <w:r w:rsidR="00F93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atsižvelgdamas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į </w:t>
      </w:r>
      <w:r w:rsidR="00423F8E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>ntikorupcinės aplinko</w:t>
      </w:r>
      <w:bookmarkStart w:id="0" w:name="_GoBack"/>
      <w:bookmarkEnd w:id="0"/>
      <w:r w:rsidR="00CE5B48" w:rsidRPr="00CE5B4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="00F93703">
        <w:rPr>
          <w:rFonts w:ascii="Times New Roman" w:hAnsi="Times New Roman" w:cs="Times New Roman"/>
          <w:sz w:val="24"/>
          <w:szCs w:val="24"/>
        </w:rPr>
        <w:t xml:space="preserve"> ataskaitos duomenis bei </w:t>
      </w:r>
      <w:r w:rsidR="00955AE0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 sričių, kuriose egzistuoja didelė pasireiški</w:t>
      </w:r>
      <w:r w:rsidR="00F93703">
        <w:rPr>
          <w:rFonts w:ascii="Times New Roman" w:hAnsi="Times New Roman" w:cs="Times New Roman"/>
          <w:sz w:val="24"/>
          <w:szCs w:val="24"/>
        </w:rPr>
        <w:t xml:space="preserve">mo tikimybė, vertinimo išvadoje </w:t>
      </w:r>
      <w:r w:rsidR="00CE5B48" w:rsidRPr="00CE5B48">
        <w:rPr>
          <w:rFonts w:ascii="Times New Roman" w:hAnsi="Times New Roman" w:cs="Times New Roman"/>
          <w:sz w:val="24"/>
          <w:szCs w:val="24"/>
        </w:rPr>
        <w:t>pateiktus siūlymus, priima sprendimą parengti n</w:t>
      </w:r>
      <w:r w:rsidR="00F93703">
        <w:rPr>
          <w:rFonts w:ascii="Times New Roman" w:hAnsi="Times New Roman" w:cs="Times New Roman"/>
          <w:sz w:val="24"/>
          <w:szCs w:val="24"/>
        </w:rPr>
        <w:t xml:space="preserve">aują, koreguoti esamą </w:t>
      </w:r>
      <w:r w:rsidR="00955AE0">
        <w:rPr>
          <w:rFonts w:ascii="Times New Roman" w:hAnsi="Times New Roman" w:cs="Times New Roman"/>
          <w:sz w:val="24"/>
          <w:szCs w:val="24"/>
        </w:rPr>
        <w:t>b</w:t>
      </w:r>
      <w:r w:rsidR="00F93703">
        <w:rPr>
          <w:rFonts w:ascii="Times New Roman" w:hAnsi="Times New Roman" w:cs="Times New Roman"/>
          <w:sz w:val="24"/>
          <w:szCs w:val="24"/>
        </w:rPr>
        <w:t xml:space="preserve">endrovės </w:t>
      </w:r>
      <w:r w:rsidR="00CE5B48" w:rsidRPr="00CE5B48">
        <w:rPr>
          <w:rFonts w:ascii="Times New Roman" w:hAnsi="Times New Roman" w:cs="Times New Roman"/>
          <w:sz w:val="24"/>
          <w:szCs w:val="24"/>
        </w:rPr>
        <w:t>korupcijos prevencijos programą ir/ar jos įgyvendinimo priemonių planą;</w:t>
      </w:r>
    </w:p>
    <w:p w:rsidR="00CE5B48" w:rsidRPr="00CE5B48" w:rsidRDefault="00A556D3" w:rsidP="00F93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15.2. Korupcijos prevencijos programos rengimas ir tikslinimas yra būtinas siekiant atitikti</w:t>
      </w:r>
      <w:r w:rsidR="00F93703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Lietuvos Respublikos nacionalinės, šakinės, institucinės </w:t>
      </w:r>
      <w:r w:rsidR="00F93703">
        <w:rPr>
          <w:rFonts w:ascii="Times New Roman" w:hAnsi="Times New Roman" w:cs="Times New Roman"/>
          <w:sz w:val="24"/>
          <w:szCs w:val="24"/>
        </w:rPr>
        <w:t xml:space="preserve">ir/ar kitos privalomai taikomos </w:t>
      </w:r>
      <w:r w:rsidR="00CE5B48" w:rsidRPr="00CE5B48">
        <w:rPr>
          <w:rFonts w:ascii="Times New Roman" w:hAnsi="Times New Roman" w:cs="Times New Roman"/>
          <w:sz w:val="24"/>
          <w:szCs w:val="24"/>
        </w:rPr>
        <w:t>Korupcijos prevencijos programos nuostatas.</w:t>
      </w:r>
    </w:p>
    <w:p w:rsidR="00CE5B48" w:rsidRPr="00CE5B48" w:rsidRDefault="00A556D3" w:rsidP="00F93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16. Kovos su korupcija programos projektą rengia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galiotas asmuo ir ją derina su </w:t>
      </w:r>
      <w:r w:rsidR="00955AE0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</w:t>
      </w:r>
      <w:r w:rsidR="00F93703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padaliniais, </w:t>
      </w:r>
      <w:r w:rsidR="00955AE0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direktoriumi. Kovos su korupcij</w:t>
      </w:r>
      <w:r w:rsidR="00F93703">
        <w:rPr>
          <w:rFonts w:ascii="Times New Roman" w:hAnsi="Times New Roman" w:cs="Times New Roman"/>
          <w:sz w:val="24"/>
          <w:szCs w:val="24"/>
        </w:rPr>
        <w:t xml:space="preserve">a programą tvirtinama </w:t>
      </w:r>
      <w:r w:rsidR="00955AE0">
        <w:rPr>
          <w:rFonts w:ascii="Times New Roman" w:hAnsi="Times New Roman" w:cs="Times New Roman"/>
          <w:sz w:val="24"/>
          <w:szCs w:val="24"/>
        </w:rPr>
        <w:t>b</w:t>
      </w:r>
      <w:r w:rsidR="00F93703">
        <w:rPr>
          <w:rFonts w:ascii="Times New Roman" w:hAnsi="Times New Roman" w:cs="Times New Roman"/>
          <w:sz w:val="24"/>
          <w:szCs w:val="24"/>
        </w:rPr>
        <w:t xml:space="preserve">endrovės </w:t>
      </w:r>
      <w:r w:rsidR="00CE5B48" w:rsidRPr="00CE5B48">
        <w:rPr>
          <w:rFonts w:ascii="Times New Roman" w:hAnsi="Times New Roman" w:cs="Times New Roman"/>
          <w:sz w:val="24"/>
          <w:szCs w:val="24"/>
        </w:rPr>
        <w:t>direktoriaus įsakymu</w:t>
      </w:r>
      <w:r w:rsidR="00787AC4">
        <w:rPr>
          <w:rFonts w:ascii="Times New Roman" w:hAnsi="Times New Roman" w:cs="Times New Roman"/>
          <w:sz w:val="24"/>
          <w:szCs w:val="24"/>
        </w:rPr>
        <w:t>.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Kovos su korupcija programą ir jos priemoni</w:t>
      </w:r>
      <w:r w:rsidR="00F93703">
        <w:rPr>
          <w:rFonts w:ascii="Times New Roman" w:hAnsi="Times New Roman" w:cs="Times New Roman"/>
          <w:sz w:val="24"/>
          <w:szCs w:val="24"/>
        </w:rPr>
        <w:t xml:space="preserve">ų įgyvendinimo planą įgyvendina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atsakingi </w:t>
      </w:r>
      <w:r w:rsidR="00955AE0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padaliniai ir kiekvienas darbuotojas tiek, kiek tai nuo jo priklauso.</w:t>
      </w:r>
    </w:p>
    <w:p w:rsidR="00CE5B48" w:rsidRPr="00CE5B48" w:rsidRDefault="00A556D3" w:rsidP="00F93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17. Kovos su korupcija programos ir priemonių plano laikymasis kontroliuojamas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galiotam</w:t>
      </w:r>
      <w:r w:rsidR="00F93703">
        <w:rPr>
          <w:rFonts w:ascii="Times New Roman" w:hAnsi="Times New Roman" w:cs="Times New Roman"/>
          <w:sz w:val="24"/>
          <w:szCs w:val="24"/>
        </w:rPr>
        <w:t xml:space="preserve"> </w:t>
      </w:r>
      <w:r w:rsidR="00F60B7E">
        <w:rPr>
          <w:rFonts w:ascii="Times New Roman" w:hAnsi="Times New Roman" w:cs="Times New Roman"/>
          <w:sz w:val="24"/>
          <w:szCs w:val="24"/>
        </w:rPr>
        <w:t>asmeniui vykdant 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>
        <w:rPr>
          <w:rFonts w:ascii="Times New Roman" w:hAnsi="Times New Roman" w:cs="Times New Roman"/>
          <w:sz w:val="24"/>
          <w:szCs w:val="24"/>
        </w:rPr>
        <w:t>stebėseną</w:t>
      </w:r>
      <w:r w:rsidR="00CE5B48" w:rsidRPr="00CE5B48">
        <w:rPr>
          <w:rFonts w:ascii="Times New Roman" w:hAnsi="Times New Roman" w:cs="Times New Roman"/>
          <w:sz w:val="24"/>
          <w:szCs w:val="24"/>
        </w:rPr>
        <w:t>.</w:t>
      </w:r>
    </w:p>
    <w:p w:rsidR="00CE5B48" w:rsidRPr="00955AE0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E0">
        <w:rPr>
          <w:rFonts w:ascii="Times New Roman" w:hAnsi="Times New Roman" w:cs="Times New Roman"/>
          <w:b/>
          <w:sz w:val="24"/>
          <w:szCs w:val="24"/>
        </w:rPr>
        <w:t xml:space="preserve">VI. ANTIKORUPCINĖS APLINKOS </w:t>
      </w:r>
      <w:r w:rsidR="00A556D3">
        <w:rPr>
          <w:rFonts w:ascii="Times New Roman" w:hAnsi="Times New Roman" w:cs="Times New Roman"/>
          <w:b/>
          <w:sz w:val="24"/>
          <w:szCs w:val="24"/>
        </w:rPr>
        <w:t>STEBĖSENA</w:t>
      </w:r>
      <w:r w:rsidRPr="00955AE0">
        <w:rPr>
          <w:rFonts w:ascii="Times New Roman" w:hAnsi="Times New Roman" w:cs="Times New Roman"/>
          <w:b/>
          <w:sz w:val="24"/>
          <w:szCs w:val="24"/>
        </w:rPr>
        <w:t>, JO</w:t>
      </w:r>
      <w:r w:rsidR="00A556D3">
        <w:rPr>
          <w:rFonts w:ascii="Times New Roman" w:hAnsi="Times New Roman" w:cs="Times New Roman"/>
          <w:b/>
          <w:sz w:val="24"/>
          <w:szCs w:val="24"/>
        </w:rPr>
        <w:t>S</w:t>
      </w:r>
      <w:r w:rsidRPr="00955AE0">
        <w:rPr>
          <w:rFonts w:ascii="Times New Roman" w:hAnsi="Times New Roman" w:cs="Times New Roman"/>
          <w:b/>
          <w:sz w:val="24"/>
          <w:szCs w:val="24"/>
        </w:rPr>
        <w:t xml:space="preserve"> ATLIKIMO ETAPAI</w:t>
      </w:r>
    </w:p>
    <w:p w:rsidR="00CE5B48" w:rsidRPr="00CE5B48" w:rsidRDefault="00A556D3" w:rsidP="00466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18. Antikorupcinės aplinkos </w:t>
      </w:r>
      <w:r>
        <w:rPr>
          <w:rFonts w:ascii="Times New Roman" w:hAnsi="Times New Roman" w:cs="Times New Roman"/>
          <w:sz w:val="24"/>
          <w:szCs w:val="24"/>
        </w:rPr>
        <w:t>stebėseną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atlieka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 asmuo.</w:t>
      </w:r>
    </w:p>
    <w:p w:rsidR="00CE5B48" w:rsidRPr="00CE5B48" w:rsidRDefault="00A556D3" w:rsidP="00466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19. Antikorupcinės aplinkos </w:t>
      </w:r>
      <w:r>
        <w:rPr>
          <w:rFonts w:ascii="Times New Roman" w:hAnsi="Times New Roman" w:cs="Times New Roman"/>
          <w:sz w:val="24"/>
          <w:szCs w:val="24"/>
        </w:rPr>
        <w:t>stebėsena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atliekama šiais etapais:</w:t>
      </w:r>
    </w:p>
    <w:p w:rsidR="00CE5B48" w:rsidRPr="00CE5B48" w:rsidRDefault="00A556D3" w:rsidP="00466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19.1</w:t>
      </w:r>
      <w:r w:rsidR="00CE5B48" w:rsidRPr="00A556D3">
        <w:rPr>
          <w:rFonts w:ascii="Times New Roman" w:hAnsi="Times New Roman" w:cs="Times New Roman"/>
          <w:b/>
          <w:sz w:val="24"/>
          <w:szCs w:val="24"/>
        </w:rPr>
        <w:t>. I etapas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duomenų rinkimas. Šio etapo metu:</w:t>
      </w:r>
    </w:p>
    <w:p w:rsidR="00CE5B48" w:rsidRPr="00CE5B48" w:rsidRDefault="00A556D3" w:rsidP="00466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19.1.1. </w:t>
      </w:r>
      <w:r w:rsidR="00787AC4"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galiotas asmuo renka duomenis apie tai, kaip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endrovė, jos darbuotojai ir/ar atskiri</w:t>
      </w:r>
      <w:r w:rsidR="0046665F">
        <w:rPr>
          <w:rFonts w:ascii="Times New Roman" w:hAnsi="Times New Roman" w:cs="Times New Roman"/>
          <w:sz w:val="24"/>
          <w:szCs w:val="24"/>
        </w:rPr>
        <w:t xml:space="preserve"> padaliniai </w:t>
      </w:r>
      <w:r w:rsidR="00CE5B48" w:rsidRPr="00CE5B48">
        <w:rPr>
          <w:rFonts w:ascii="Times New Roman" w:hAnsi="Times New Roman" w:cs="Times New Roman"/>
          <w:sz w:val="24"/>
          <w:szCs w:val="24"/>
        </w:rPr>
        <w:t>įgyvendina korupcijos prevencijos</w:t>
      </w:r>
      <w:r w:rsidR="0046665F">
        <w:rPr>
          <w:rFonts w:ascii="Times New Roman" w:hAnsi="Times New Roman" w:cs="Times New Roman"/>
          <w:sz w:val="24"/>
          <w:szCs w:val="24"/>
        </w:rPr>
        <w:t xml:space="preserve"> priemonių planą. Duomenis apie </w:t>
      </w:r>
      <w:r w:rsidR="00CE5B48" w:rsidRPr="00CE5B48">
        <w:rPr>
          <w:rFonts w:ascii="Times New Roman" w:hAnsi="Times New Roman" w:cs="Times New Roman"/>
          <w:sz w:val="24"/>
          <w:szCs w:val="24"/>
        </w:rPr>
        <w:t>priemonių plano įgyvendin</w:t>
      </w:r>
      <w:r w:rsidR="0046665F">
        <w:rPr>
          <w:rFonts w:ascii="Times New Roman" w:hAnsi="Times New Roman" w:cs="Times New Roman"/>
          <w:sz w:val="24"/>
          <w:szCs w:val="24"/>
        </w:rPr>
        <w:t xml:space="preserve">imą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galiotam asmeniui </w:t>
      </w:r>
      <w:r w:rsidR="0046665F">
        <w:rPr>
          <w:rFonts w:ascii="Times New Roman" w:hAnsi="Times New Roman" w:cs="Times New Roman"/>
          <w:sz w:val="24"/>
          <w:szCs w:val="24"/>
        </w:rPr>
        <w:t xml:space="preserve">privalo pateikti visi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46665F">
        <w:rPr>
          <w:rFonts w:ascii="Times New Roman" w:hAnsi="Times New Roman" w:cs="Times New Roman"/>
          <w:sz w:val="24"/>
          <w:szCs w:val="24"/>
        </w:rPr>
        <w:t xml:space="preserve">endrovės </w:t>
      </w:r>
      <w:r w:rsidR="00CE5B48" w:rsidRPr="00CE5B48">
        <w:rPr>
          <w:rFonts w:ascii="Times New Roman" w:hAnsi="Times New Roman" w:cs="Times New Roman"/>
          <w:sz w:val="24"/>
          <w:szCs w:val="24"/>
        </w:rPr>
        <w:t>darbuotojai ir/ar padaliniai, kuriems pavesta įgy</w:t>
      </w:r>
      <w:r w:rsidR="0046665F">
        <w:rPr>
          <w:rFonts w:ascii="Times New Roman" w:hAnsi="Times New Roman" w:cs="Times New Roman"/>
          <w:sz w:val="24"/>
          <w:szCs w:val="24"/>
        </w:rPr>
        <w:t>vendinti atitinkamas priemones;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19.1.2.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galiotas asmuo renka visą informaciją apie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endrovėje </w:t>
      </w:r>
      <w:r w:rsidR="00344F2F">
        <w:rPr>
          <w:rFonts w:ascii="Times New Roman" w:hAnsi="Times New Roman" w:cs="Times New Roman"/>
          <w:sz w:val="24"/>
          <w:szCs w:val="24"/>
        </w:rPr>
        <w:t xml:space="preserve">nustatytas korupcijos apraiškas </w:t>
      </w:r>
      <w:r w:rsidR="00CE5B48" w:rsidRPr="00CE5B48">
        <w:rPr>
          <w:rFonts w:ascii="Times New Roman" w:hAnsi="Times New Roman" w:cs="Times New Roman"/>
          <w:sz w:val="24"/>
          <w:szCs w:val="24"/>
        </w:rPr>
        <w:t>ar riziką atsirasti korupcijos apraiškoms, fiksuoja gautu</w:t>
      </w:r>
      <w:r w:rsidR="00344F2F">
        <w:rPr>
          <w:rFonts w:ascii="Times New Roman" w:hAnsi="Times New Roman" w:cs="Times New Roman"/>
          <w:sz w:val="24"/>
          <w:szCs w:val="24"/>
        </w:rPr>
        <w:t xml:space="preserve">s skundus dėl galimų korupcinių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veikų, darbuotojų Etikos kodekso pažeidimų,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 w:rsidR="00344F2F">
        <w:rPr>
          <w:rFonts w:ascii="Times New Roman" w:hAnsi="Times New Roman" w:cs="Times New Roman"/>
          <w:sz w:val="24"/>
          <w:szCs w:val="24"/>
        </w:rPr>
        <w:t>ar darbuotojų atžvilgiu atli</w:t>
      </w:r>
      <w:r w:rsidR="005F084D">
        <w:rPr>
          <w:rFonts w:ascii="Times New Roman" w:hAnsi="Times New Roman" w:cs="Times New Roman"/>
          <w:sz w:val="24"/>
          <w:szCs w:val="24"/>
        </w:rPr>
        <w:t>e</w:t>
      </w:r>
      <w:r w:rsidR="00344F2F">
        <w:rPr>
          <w:rFonts w:ascii="Times New Roman" w:hAnsi="Times New Roman" w:cs="Times New Roman"/>
          <w:sz w:val="24"/>
          <w:szCs w:val="24"/>
        </w:rPr>
        <w:t>k</w:t>
      </w:r>
      <w:r w:rsidR="005F084D">
        <w:rPr>
          <w:rFonts w:ascii="Times New Roman" w:hAnsi="Times New Roman" w:cs="Times New Roman"/>
          <w:sz w:val="24"/>
          <w:szCs w:val="24"/>
        </w:rPr>
        <w:t>am</w:t>
      </w:r>
      <w:r w:rsidR="00344F2F">
        <w:rPr>
          <w:rFonts w:ascii="Times New Roman" w:hAnsi="Times New Roman" w:cs="Times New Roman"/>
          <w:sz w:val="24"/>
          <w:szCs w:val="24"/>
        </w:rPr>
        <w:t xml:space="preserve">ų </w:t>
      </w:r>
      <w:r w:rsidR="00CE5B48" w:rsidRPr="00CE5B48">
        <w:rPr>
          <w:rFonts w:ascii="Times New Roman" w:hAnsi="Times New Roman" w:cs="Times New Roman"/>
          <w:sz w:val="24"/>
          <w:szCs w:val="24"/>
        </w:rPr>
        <w:t>ikiteisminių skundų, stebi ir, esant reikalui, fiksuoja ki</w:t>
      </w:r>
      <w:r w:rsidR="00344F2F">
        <w:rPr>
          <w:rFonts w:ascii="Times New Roman" w:hAnsi="Times New Roman" w:cs="Times New Roman"/>
          <w:sz w:val="24"/>
          <w:szCs w:val="24"/>
        </w:rPr>
        <w:t xml:space="preserve">tą viešai prieinamą informaciją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apie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endrovę.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19.2. </w:t>
      </w:r>
      <w:r w:rsidR="00CE5B48" w:rsidRPr="00A556D3">
        <w:rPr>
          <w:rFonts w:ascii="Times New Roman" w:hAnsi="Times New Roman" w:cs="Times New Roman"/>
          <w:b/>
          <w:sz w:val="24"/>
          <w:szCs w:val="24"/>
        </w:rPr>
        <w:t>II etapas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surinktų duomenų apdorojimas, </w:t>
      </w:r>
      <w:r>
        <w:rPr>
          <w:rFonts w:ascii="Times New Roman" w:hAnsi="Times New Roman" w:cs="Times New Roman"/>
          <w:sz w:val="24"/>
          <w:szCs w:val="24"/>
        </w:rPr>
        <w:t>apibendrinimas. Šio etapo metu 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 asmuo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susistemina surinktus duomenis ir juos apibendrina (susikirst</w:t>
      </w:r>
      <w:r w:rsidR="00423F8E">
        <w:rPr>
          <w:rFonts w:ascii="Times New Roman" w:hAnsi="Times New Roman" w:cs="Times New Roman"/>
          <w:sz w:val="24"/>
          <w:szCs w:val="24"/>
        </w:rPr>
        <w:t>o pagal v</w:t>
      </w:r>
      <w:r w:rsidR="00344F2F">
        <w:rPr>
          <w:rFonts w:ascii="Times New Roman" w:hAnsi="Times New Roman" w:cs="Times New Roman"/>
          <w:sz w:val="24"/>
          <w:szCs w:val="24"/>
        </w:rPr>
        <w:t xml:space="preserve">eiklos sritis, galimus </w:t>
      </w:r>
      <w:r w:rsidR="00CE5B48" w:rsidRPr="00CE5B48">
        <w:rPr>
          <w:rFonts w:ascii="Times New Roman" w:hAnsi="Times New Roman" w:cs="Times New Roman"/>
          <w:sz w:val="24"/>
          <w:szCs w:val="24"/>
        </w:rPr>
        <w:t>neatitikimus ir pan.)</w:t>
      </w:r>
      <w:r w:rsidR="00344F2F">
        <w:rPr>
          <w:rFonts w:ascii="Times New Roman" w:hAnsi="Times New Roman" w:cs="Times New Roman"/>
          <w:sz w:val="24"/>
          <w:szCs w:val="24"/>
        </w:rPr>
        <w:t>.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19.3. </w:t>
      </w:r>
      <w:r w:rsidR="00CE5B48" w:rsidRPr="00A556D3">
        <w:rPr>
          <w:rFonts w:ascii="Times New Roman" w:hAnsi="Times New Roman" w:cs="Times New Roman"/>
          <w:b/>
          <w:sz w:val="24"/>
          <w:szCs w:val="24"/>
        </w:rPr>
        <w:t>III etapas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– duomenų analizė, rezultatų suformavimas ir pasiūlymų parengimas.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asmuo pagal surinktus duomenis suformuoja </w:t>
      </w:r>
      <w:r w:rsidR="00C06743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>nti</w:t>
      </w:r>
      <w:r w:rsidR="00344F2F">
        <w:rPr>
          <w:rFonts w:ascii="Times New Roman" w:hAnsi="Times New Roman" w:cs="Times New Roman"/>
          <w:sz w:val="24"/>
          <w:szCs w:val="24"/>
        </w:rPr>
        <w:t xml:space="preserve">korupcinės aplinkos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ataskaitos projektą ir ją</w:t>
      </w:r>
      <w:r w:rsidR="00FB3708">
        <w:rPr>
          <w:rFonts w:ascii="Times New Roman" w:hAnsi="Times New Roman" w:cs="Times New Roman"/>
          <w:sz w:val="24"/>
          <w:szCs w:val="24"/>
        </w:rPr>
        <w:t xml:space="preserve"> pateikia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FB3708">
        <w:rPr>
          <w:rFonts w:ascii="Times New Roman" w:hAnsi="Times New Roman" w:cs="Times New Roman"/>
          <w:sz w:val="24"/>
          <w:szCs w:val="24"/>
        </w:rPr>
        <w:t>endrovės direktoriui</w:t>
      </w:r>
      <w:r w:rsidR="00344F2F">
        <w:rPr>
          <w:rFonts w:ascii="Times New Roman" w:hAnsi="Times New Roman" w:cs="Times New Roman"/>
          <w:sz w:val="24"/>
          <w:szCs w:val="24"/>
        </w:rPr>
        <w:t>, kuri</w:t>
      </w:r>
      <w:r w:rsidR="00FB3708">
        <w:rPr>
          <w:rFonts w:ascii="Times New Roman" w:hAnsi="Times New Roman" w:cs="Times New Roman"/>
          <w:sz w:val="24"/>
          <w:szCs w:val="24"/>
        </w:rPr>
        <w:t>s</w:t>
      </w:r>
      <w:r w:rsidR="00344F2F">
        <w:rPr>
          <w:rFonts w:ascii="Times New Roman" w:hAnsi="Times New Roman" w:cs="Times New Roman"/>
          <w:sz w:val="24"/>
          <w:szCs w:val="24"/>
        </w:rPr>
        <w:t xml:space="preserve"> vertina </w:t>
      </w:r>
      <w:r w:rsidR="00CE5B48" w:rsidRPr="00CE5B48">
        <w:rPr>
          <w:rFonts w:ascii="Times New Roman" w:hAnsi="Times New Roman" w:cs="Times New Roman"/>
          <w:sz w:val="24"/>
          <w:szCs w:val="24"/>
        </w:rPr>
        <w:t>pateiktus duomenis, priima sprendimus dėl korupcijos pr</w:t>
      </w:r>
      <w:r w:rsidR="00344F2F">
        <w:rPr>
          <w:rFonts w:ascii="Times New Roman" w:hAnsi="Times New Roman" w:cs="Times New Roman"/>
          <w:sz w:val="24"/>
          <w:szCs w:val="24"/>
        </w:rPr>
        <w:t xml:space="preserve">evencijos priemonių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344F2F">
        <w:rPr>
          <w:rFonts w:ascii="Times New Roman" w:hAnsi="Times New Roman" w:cs="Times New Roman"/>
          <w:sz w:val="24"/>
          <w:szCs w:val="24"/>
        </w:rPr>
        <w:t xml:space="preserve">endrovėje.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Šiame etape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5B48" w:rsidRPr="00CE5B48">
        <w:rPr>
          <w:rFonts w:ascii="Times New Roman" w:hAnsi="Times New Roman" w:cs="Times New Roman"/>
          <w:sz w:val="24"/>
          <w:szCs w:val="24"/>
        </w:rPr>
        <w:t>galiotas asmuo gali teikti siūlymus dėl p</w:t>
      </w:r>
      <w:r w:rsidR="00344F2F">
        <w:rPr>
          <w:rFonts w:ascii="Times New Roman" w:hAnsi="Times New Roman" w:cs="Times New Roman"/>
          <w:sz w:val="24"/>
          <w:szCs w:val="24"/>
        </w:rPr>
        <w:t xml:space="preserve">apildomų korupcijos prevencijos </w:t>
      </w:r>
      <w:r w:rsidR="00423F8E">
        <w:rPr>
          <w:rFonts w:ascii="Times New Roman" w:hAnsi="Times New Roman" w:cs="Times New Roman"/>
          <w:sz w:val="24"/>
          <w:szCs w:val="24"/>
        </w:rPr>
        <w:t>priemonių 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endrovėje taikymo ar jų atsisakymo (manant, kad jos neefektyvios ir pan.).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20. Įgaliotas asmuo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>
        <w:rPr>
          <w:rFonts w:ascii="Times New Roman" w:hAnsi="Times New Roman" w:cs="Times New Roman"/>
          <w:sz w:val="24"/>
          <w:szCs w:val="24"/>
        </w:rPr>
        <w:t>stebėseną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vykdo visus einamuosius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kalendorinius metus, 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="00344F2F">
        <w:rPr>
          <w:rFonts w:ascii="Times New Roman" w:hAnsi="Times New Roman" w:cs="Times New Roman"/>
          <w:sz w:val="24"/>
          <w:szCs w:val="24"/>
        </w:rPr>
        <w:t xml:space="preserve"> ataskaitos projektą už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praėjusius metus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direktoriui </w:t>
      </w:r>
      <w:r w:rsidR="00344F2F">
        <w:rPr>
          <w:rFonts w:ascii="Times New Roman" w:hAnsi="Times New Roman" w:cs="Times New Roman"/>
          <w:sz w:val="24"/>
          <w:szCs w:val="24"/>
        </w:rPr>
        <w:t xml:space="preserve">pateikia ne vėliau kaip iki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einamųjų metų </w:t>
      </w:r>
      <w:r w:rsidR="00E45DC7">
        <w:rPr>
          <w:rFonts w:ascii="Times New Roman" w:hAnsi="Times New Roman" w:cs="Times New Roman"/>
          <w:sz w:val="24"/>
          <w:szCs w:val="24"/>
        </w:rPr>
        <w:t>I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ketvirčio pabaigos.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21. Antikorupcinės aplinkos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ataskaitoje turi būti pateikta informacija apie surinktus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duomenis, ir preliminarus </w:t>
      </w:r>
      <w:r w:rsidR="00423F8E"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ntikorupcinės aplinkos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</w:t>
      </w:r>
      <w:r w:rsidR="00344F2F">
        <w:rPr>
          <w:rFonts w:ascii="Times New Roman" w:hAnsi="Times New Roman" w:cs="Times New Roman"/>
          <w:sz w:val="24"/>
          <w:szCs w:val="24"/>
        </w:rPr>
        <w:t xml:space="preserve">ndrovėje efektyvumo ir progreso </w:t>
      </w:r>
      <w:r w:rsidR="00CE5B48" w:rsidRPr="00CE5B48">
        <w:rPr>
          <w:rFonts w:ascii="Times New Roman" w:hAnsi="Times New Roman" w:cs="Times New Roman"/>
          <w:sz w:val="24"/>
          <w:szCs w:val="24"/>
        </w:rPr>
        <w:t>įvertinimas atsižvelgiant į šiuos rodiklius: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F8E">
        <w:rPr>
          <w:rFonts w:ascii="Times New Roman" w:hAnsi="Times New Roman" w:cs="Times New Roman"/>
          <w:sz w:val="24"/>
          <w:szCs w:val="24"/>
        </w:rPr>
        <w:t>21.1. 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korupcijos prevencijos programos priemonių plane numatytų priemonių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įgyvendinimas (kiek, kaip ir kokių priemonių </w:t>
      </w:r>
      <w:r w:rsidR="00344F2F">
        <w:rPr>
          <w:rFonts w:ascii="Times New Roman" w:hAnsi="Times New Roman" w:cs="Times New Roman"/>
          <w:sz w:val="24"/>
          <w:szCs w:val="24"/>
        </w:rPr>
        <w:t xml:space="preserve">buvo įgyvendinta, koks poveikis </w:t>
      </w:r>
      <w:r w:rsidR="00CE5B48" w:rsidRPr="00CE5B48">
        <w:rPr>
          <w:rFonts w:ascii="Times New Roman" w:hAnsi="Times New Roman" w:cs="Times New Roman"/>
          <w:sz w:val="24"/>
          <w:szCs w:val="24"/>
        </w:rPr>
        <w:t>pasiektas);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21.2. </w:t>
      </w:r>
      <w:r w:rsidR="00FB3708">
        <w:rPr>
          <w:rFonts w:ascii="Times New Roman" w:hAnsi="Times New Roman" w:cs="Times New Roman"/>
          <w:sz w:val="24"/>
          <w:szCs w:val="24"/>
        </w:rPr>
        <w:t>k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orupcijos pasireiškimo tikimybės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endrovės </w:t>
      </w:r>
      <w:r w:rsidR="00423F8E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eiklos srityse nustatymas (kiek </w:t>
      </w:r>
      <w:r w:rsidR="00423F8E">
        <w:rPr>
          <w:rFonts w:ascii="Times New Roman" w:hAnsi="Times New Roman" w:cs="Times New Roman"/>
          <w:sz w:val="24"/>
          <w:szCs w:val="24"/>
        </w:rPr>
        <w:t>v</w:t>
      </w:r>
      <w:r w:rsidR="00CE5B48" w:rsidRPr="00CE5B48">
        <w:rPr>
          <w:rFonts w:ascii="Times New Roman" w:hAnsi="Times New Roman" w:cs="Times New Roman"/>
          <w:sz w:val="24"/>
          <w:szCs w:val="24"/>
        </w:rPr>
        <w:t>eiklos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sričių įvertinta, kiek rizikos faktorių nustatyta, kiek </w:t>
      </w:r>
      <w:r w:rsidR="00344F2F">
        <w:rPr>
          <w:rFonts w:ascii="Times New Roman" w:hAnsi="Times New Roman" w:cs="Times New Roman"/>
          <w:sz w:val="24"/>
          <w:szCs w:val="24"/>
        </w:rPr>
        <w:t xml:space="preserve">įgyvendinta pasiūlytų priemonių </w:t>
      </w:r>
      <w:r w:rsidR="00CE5B48" w:rsidRPr="00CE5B48">
        <w:rPr>
          <w:rFonts w:ascii="Times New Roman" w:hAnsi="Times New Roman" w:cs="Times New Roman"/>
          <w:sz w:val="24"/>
          <w:szCs w:val="24"/>
        </w:rPr>
        <w:t>šiems faktoriams sumažinti);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21.</w:t>
      </w:r>
      <w:r w:rsidR="00FB3708">
        <w:rPr>
          <w:rFonts w:ascii="Times New Roman" w:hAnsi="Times New Roman" w:cs="Times New Roman"/>
          <w:sz w:val="24"/>
          <w:szCs w:val="24"/>
        </w:rPr>
        <w:t>3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 </w:t>
      </w:r>
      <w:r w:rsidR="00FB3708">
        <w:rPr>
          <w:rFonts w:ascii="Times New Roman" w:hAnsi="Times New Roman" w:cs="Times New Roman"/>
          <w:sz w:val="24"/>
          <w:szCs w:val="24"/>
        </w:rPr>
        <w:t>d</w:t>
      </w:r>
      <w:r w:rsidR="00CE5B48" w:rsidRPr="00CE5B48">
        <w:rPr>
          <w:rFonts w:ascii="Times New Roman" w:hAnsi="Times New Roman" w:cs="Times New Roman"/>
          <w:sz w:val="24"/>
          <w:szCs w:val="24"/>
        </w:rPr>
        <w:t>arbuotojų, dalyvavusių seminaruose apie korupcijos prevenciją (viešų ir privačių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interesų derinimą, darbuotojų etišką elgesį, bendrovės </w:t>
      </w:r>
      <w:r w:rsidR="00344F2F">
        <w:rPr>
          <w:rFonts w:ascii="Times New Roman" w:hAnsi="Times New Roman" w:cs="Times New Roman"/>
          <w:sz w:val="24"/>
          <w:szCs w:val="24"/>
        </w:rPr>
        <w:t xml:space="preserve">vidaus procesų valdymą ir pan.) </w:t>
      </w:r>
      <w:r w:rsidR="00CE5B48" w:rsidRPr="00CE5B48">
        <w:rPr>
          <w:rFonts w:ascii="Times New Roman" w:hAnsi="Times New Roman" w:cs="Times New Roman"/>
          <w:sz w:val="24"/>
          <w:szCs w:val="24"/>
        </w:rPr>
        <w:t>skaičius, tokių seminarų skaičius;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21.</w:t>
      </w:r>
      <w:r w:rsidR="00025A34">
        <w:rPr>
          <w:rFonts w:ascii="Times New Roman" w:hAnsi="Times New Roman" w:cs="Times New Roman"/>
          <w:sz w:val="24"/>
          <w:szCs w:val="24"/>
        </w:rPr>
        <w:t>4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darbuotojų įvykdytų Etikos kodekso pažeidimų kiekis ir pobūdis, jų padarymo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priežastys ir sąlygos: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21.</w:t>
      </w:r>
      <w:r w:rsidR="00025A34">
        <w:rPr>
          <w:rFonts w:ascii="Times New Roman" w:hAnsi="Times New Roman" w:cs="Times New Roman"/>
          <w:sz w:val="24"/>
          <w:szCs w:val="24"/>
        </w:rPr>
        <w:t>4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.1. Etikos kodekso pažeidimai, nustatyti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viduje;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21.</w:t>
      </w:r>
      <w:r w:rsidR="00025A34">
        <w:rPr>
          <w:rFonts w:ascii="Times New Roman" w:hAnsi="Times New Roman" w:cs="Times New Roman"/>
          <w:sz w:val="24"/>
          <w:szCs w:val="24"/>
        </w:rPr>
        <w:t>4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.2. </w:t>
      </w:r>
      <w:r w:rsidR="00025A34">
        <w:rPr>
          <w:rFonts w:ascii="Times New Roman" w:hAnsi="Times New Roman" w:cs="Times New Roman"/>
          <w:sz w:val="24"/>
          <w:szCs w:val="24"/>
        </w:rPr>
        <w:t>g</w:t>
      </w:r>
      <w:r w:rsidR="00CE5B48" w:rsidRPr="00CE5B48">
        <w:rPr>
          <w:rFonts w:ascii="Times New Roman" w:hAnsi="Times New Roman" w:cs="Times New Roman"/>
          <w:sz w:val="24"/>
          <w:szCs w:val="24"/>
        </w:rPr>
        <w:t>auti pranešimai apie darbuotojų atliktus Etikos kodeks</w:t>
      </w:r>
      <w:r w:rsidR="00344F2F">
        <w:rPr>
          <w:rFonts w:ascii="Times New Roman" w:hAnsi="Times New Roman" w:cs="Times New Roman"/>
          <w:sz w:val="24"/>
          <w:szCs w:val="24"/>
        </w:rPr>
        <w:t xml:space="preserve">o pažeidimus iš gyventojų (kiek </w:t>
      </w:r>
      <w:r w:rsidR="00CE5B48" w:rsidRPr="00CE5B48">
        <w:rPr>
          <w:rFonts w:ascii="Times New Roman" w:hAnsi="Times New Roman" w:cs="Times New Roman"/>
          <w:sz w:val="24"/>
          <w:szCs w:val="24"/>
        </w:rPr>
        <w:t>iš jų yra anoniminiai) ir kokie sprendimai buvo priimti;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A34">
        <w:rPr>
          <w:rFonts w:ascii="Times New Roman" w:hAnsi="Times New Roman" w:cs="Times New Roman"/>
          <w:sz w:val="24"/>
          <w:szCs w:val="24"/>
        </w:rPr>
        <w:t>21.4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.3. </w:t>
      </w:r>
      <w:r w:rsidR="00025A34">
        <w:rPr>
          <w:rFonts w:ascii="Times New Roman" w:hAnsi="Times New Roman" w:cs="Times New Roman"/>
          <w:sz w:val="24"/>
          <w:szCs w:val="24"/>
        </w:rPr>
        <w:t>i</w:t>
      </w:r>
      <w:r w:rsidR="00CE5B48" w:rsidRPr="00CE5B48">
        <w:rPr>
          <w:rFonts w:ascii="Times New Roman" w:hAnsi="Times New Roman" w:cs="Times New Roman"/>
          <w:sz w:val="24"/>
          <w:szCs w:val="24"/>
        </w:rPr>
        <w:t>kiteisminių tyrimų skaičius</w:t>
      </w:r>
      <w:r w:rsidR="00423F8E">
        <w:rPr>
          <w:rFonts w:ascii="Times New Roman" w:hAnsi="Times New Roman" w:cs="Times New Roman"/>
          <w:sz w:val="24"/>
          <w:szCs w:val="24"/>
        </w:rPr>
        <w:t xml:space="preserve"> dėl b</w:t>
      </w:r>
      <w:r w:rsidR="00344F2F">
        <w:rPr>
          <w:rFonts w:ascii="Times New Roman" w:hAnsi="Times New Roman" w:cs="Times New Roman"/>
          <w:sz w:val="24"/>
          <w:szCs w:val="24"/>
        </w:rPr>
        <w:t>endrovės darbuotojų veikų;</w:t>
      </w:r>
    </w:p>
    <w:p w:rsidR="00CE5B48" w:rsidRPr="00CE5B48" w:rsidRDefault="00A556D3" w:rsidP="0034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21.</w:t>
      </w:r>
      <w:r w:rsidR="003449BD">
        <w:rPr>
          <w:rFonts w:ascii="Times New Roman" w:hAnsi="Times New Roman" w:cs="Times New Roman"/>
          <w:sz w:val="24"/>
          <w:szCs w:val="24"/>
        </w:rPr>
        <w:t>5</w:t>
      </w:r>
      <w:r w:rsidR="00CE5B48" w:rsidRPr="00CE5B48">
        <w:rPr>
          <w:rFonts w:ascii="Times New Roman" w:hAnsi="Times New Roman" w:cs="Times New Roman"/>
          <w:sz w:val="24"/>
          <w:szCs w:val="24"/>
        </w:rPr>
        <w:t>. Įvykęs progresas/regre</w:t>
      </w:r>
      <w:r w:rsidR="00F60B7E">
        <w:rPr>
          <w:rFonts w:ascii="Times New Roman" w:hAnsi="Times New Roman" w:cs="Times New Roman"/>
          <w:sz w:val="24"/>
          <w:szCs w:val="24"/>
        </w:rPr>
        <w:t xml:space="preserve">sas lyginant su praėjusių metų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5B48" w:rsidRPr="00CE5B48">
        <w:rPr>
          <w:rFonts w:ascii="Times New Roman" w:hAnsi="Times New Roman" w:cs="Times New Roman"/>
          <w:sz w:val="24"/>
          <w:szCs w:val="24"/>
        </w:rPr>
        <w:t>nti</w:t>
      </w:r>
      <w:r w:rsidR="00344F2F">
        <w:rPr>
          <w:rFonts w:ascii="Times New Roman" w:hAnsi="Times New Roman" w:cs="Times New Roman"/>
          <w:sz w:val="24"/>
          <w:szCs w:val="24"/>
        </w:rPr>
        <w:t xml:space="preserve">korupcinės aplinkos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duomenimis.</w:t>
      </w:r>
    </w:p>
    <w:p w:rsidR="00CE5B48" w:rsidRPr="00CE5B48" w:rsidRDefault="00A556D3" w:rsidP="0034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22. Antikorupcinės aplinkos </w:t>
      </w:r>
      <w:r>
        <w:rPr>
          <w:rFonts w:ascii="Times New Roman" w:hAnsi="Times New Roman" w:cs="Times New Roman"/>
          <w:sz w:val="24"/>
          <w:szCs w:val="24"/>
        </w:rPr>
        <w:t>stebėsenos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 ataskaitos projektas pateikiamas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direktoriui. Pateiktas projektas svarstomas, svarstymo metu gali būti suformuojami ir</w:t>
      </w:r>
      <w:r w:rsidR="00344F2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siūlomi metodai ir priemonės dėl antikorupcinės aplinkos st</w:t>
      </w:r>
      <w:r w:rsidR="00344F2F">
        <w:rPr>
          <w:rFonts w:ascii="Times New Roman" w:hAnsi="Times New Roman" w:cs="Times New Roman"/>
          <w:sz w:val="24"/>
          <w:szCs w:val="24"/>
        </w:rPr>
        <w:t xml:space="preserve">iprinimo. </w:t>
      </w:r>
    </w:p>
    <w:p w:rsidR="00CE5B48" w:rsidRPr="00423F8E" w:rsidRDefault="00CE5B48" w:rsidP="00E45DC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8E">
        <w:rPr>
          <w:rFonts w:ascii="Times New Roman" w:hAnsi="Times New Roman" w:cs="Times New Roman"/>
          <w:b/>
          <w:sz w:val="24"/>
          <w:szCs w:val="24"/>
        </w:rPr>
        <w:lastRenderedPageBreak/>
        <w:t>VII. VISUOMENĖS INFORMAVIMAS IR NUSTATYTŲ KORUPCIJOS ATVEJŲ</w:t>
      </w:r>
      <w:r w:rsidR="00D81C87" w:rsidRPr="00423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F8E">
        <w:rPr>
          <w:rFonts w:ascii="Times New Roman" w:hAnsi="Times New Roman" w:cs="Times New Roman"/>
          <w:b/>
          <w:sz w:val="24"/>
          <w:szCs w:val="24"/>
        </w:rPr>
        <w:t>PAVIEŠINIMAS</w:t>
      </w:r>
    </w:p>
    <w:p w:rsidR="00CE5B48" w:rsidRPr="00CE5B48" w:rsidRDefault="00C06743" w:rsidP="00D8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24. Bendrovės informacija apie antikorupcinę veiklą skelbiama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interneto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svetainėje www.</w:t>
      </w:r>
      <w:r w:rsidR="00D81C87">
        <w:rPr>
          <w:rFonts w:ascii="Times New Roman" w:hAnsi="Times New Roman" w:cs="Times New Roman"/>
          <w:sz w:val="24"/>
          <w:szCs w:val="24"/>
        </w:rPr>
        <w:t>akmenekom.</w:t>
      </w:r>
      <w:r w:rsidR="00CE5B48" w:rsidRPr="00CE5B48">
        <w:rPr>
          <w:rFonts w:ascii="Times New Roman" w:hAnsi="Times New Roman" w:cs="Times New Roman"/>
          <w:sz w:val="24"/>
          <w:szCs w:val="24"/>
        </w:rPr>
        <w:t>lt skyriuje „Korupcijos prevencija“.</w:t>
      </w:r>
    </w:p>
    <w:p w:rsidR="00CE5B48" w:rsidRPr="00CE5B48" w:rsidRDefault="00C06743" w:rsidP="0034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>25. Bendrovės interneto svetainės skyriuje „Korupcijos prevencija“ taip pat viešinami su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3449BD">
        <w:rPr>
          <w:rFonts w:ascii="Times New Roman" w:hAnsi="Times New Roman" w:cs="Times New Roman"/>
          <w:sz w:val="24"/>
          <w:szCs w:val="24"/>
        </w:rPr>
        <w:t xml:space="preserve">korupcija </w:t>
      </w:r>
      <w:r w:rsidR="00CE5B48" w:rsidRPr="00CE5B48">
        <w:rPr>
          <w:rFonts w:ascii="Times New Roman" w:hAnsi="Times New Roman" w:cs="Times New Roman"/>
          <w:sz w:val="24"/>
          <w:szCs w:val="24"/>
        </w:rPr>
        <w:t>susiję atvejai.</w:t>
      </w:r>
    </w:p>
    <w:p w:rsidR="00CE5B48" w:rsidRPr="00CE5B48" w:rsidRDefault="00C06743" w:rsidP="00D8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26. Informaciją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interneto svetainės skyriui „Korupcijos prevencija“ rengia ir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atnaujina </w:t>
      </w:r>
      <w:r>
        <w:rPr>
          <w:rFonts w:ascii="Times New Roman" w:hAnsi="Times New Roman" w:cs="Times New Roman"/>
          <w:sz w:val="24"/>
          <w:szCs w:val="24"/>
        </w:rPr>
        <w:t xml:space="preserve">įgaliotas asmuo, prekių ir paslaugų pirkimo specialistas </w:t>
      </w:r>
      <w:r w:rsidR="00CE5B48" w:rsidRPr="00CE5B48">
        <w:rPr>
          <w:rFonts w:ascii="Times New Roman" w:hAnsi="Times New Roman" w:cs="Times New Roman"/>
          <w:sz w:val="24"/>
          <w:szCs w:val="24"/>
        </w:rPr>
        <w:t>ir informacinių technologijų specialistas.</w:t>
      </w:r>
    </w:p>
    <w:p w:rsidR="00CE5B48" w:rsidRPr="00423F8E" w:rsidRDefault="00CE5B48" w:rsidP="00E45DC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8E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CE5B48" w:rsidRPr="00CE5B48" w:rsidRDefault="00C06743" w:rsidP="00D8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27. Aprašas įsigalioja kitą dieną nuo jo patvirtinimo dienos ir yra privalomas visiems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CE5B48">
        <w:rPr>
          <w:rFonts w:ascii="Times New Roman" w:hAnsi="Times New Roman" w:cs="Times New Roman"/>
          <w:sz w:val="24"/>
          <w:szCs w:val="24"/>
        </w:rPr>
        <w:t>darbuotojams.</w:t>
      </w:r>
    </w:p>
    <w:p w:rsidR="00CE5B48" w:rsidRPr="00CE5B48" w:rsidRDefault="00C06743" w:rsidP="00D8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28. Aprašas gali būti keičiamas </w:t>
      </w:r>
      <w:r w:rsidR="00423F8E">
        <w:rPr>
          <w:rFonts w:ascii="Times New Roman" w:hAnsi="Times New Roman" w:cs="Times New Roman"/>
          <w:sz w:val="24"/>
          <w:szCs w:val="24"/>
        </w:rPr>
        <w:t>b</w:t>
      </w:r>
      <w:r w:rsidR="00CE5B48" w:rsidRPr="00CE5B48">
        <w:rPr>
          <w:rFonts w:ascii="Times New Roman" w:hAnsi="Times New Roman" w:cs="Times New Roman"/>
          <w:sz w:val="24"/>
          <w:szCs w:val="24"/>
        </w:rPr>
        <w:t>endrovės direktoriaus įsakym</w:t>
      </w:r>
      <w:r w:rsidR="00D81C87">
        <w:rPr>
          <w:rFonts w:ascii="Times New Roman" w:hAnsi="Times New Roman" w:cs="Times New Roman"/>
          <w:sz w:val="24"/>
          <w:szCs w:val="24"/>
        </w:rPr>
        <w:t xml:space="preserve">u ir kitų teisės aktų nustatyta </w:t>
      </w:r>
      <w:r w:rsidR="00CE5B48" w:rsidRPr="00CE5B48">
        <w:rPr>
          <w:rFonts w:ascii="Times New Roman" w:hAnsi="Times New Roman" w:cs="Times New Roman"/>
          <w:sz w:val="24"/>
          <w:szCs w:val="24"/>
        </w:rPr>
        <w:t>tvarka.</w:t>
      </w:r>
    </w:p>
    <w:p w:rsidR="00CE5B48" w:rsidRPr="00CE5B48" w:rsidRDefault="00C06743" w:rsidP="00D8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B48" w:rsidRPr="00CE5B48">
        <w:rPr>
          <w:rFonts w:ascii="Times New Roman" w:hAnsi="Times New Roman" w:cs="Times New Roman"/>
          <w:sz w:val="24"/>
          <w:szCs w:val="24"/>
        </w:rPr>
        <w:t xml:space="preserve">29. Šio aprašo nuostatų įgyvendinimą koordinuoja ir kontroliuoja </w:t>
      </w:r>
      <w:r>
        <w:rPr>
          <w:rFonts w:ascii="Times New Roman" w:hAnsi="Times New Roman" w:cs="Times New Roman"/>
          <w:sz w:val="24"/>
          <w:szCs w:val="24"/>
        </w:rPr>
        <w:t>įgaliotas asmuo</w:t>
      </w:r>
      <w:r w:rsidR="00E45DC7">
        <w:rPr>
          <w:rFonts w:ascii="Times New Roman" w:hAnsi="Times New Roman" w:cs="Times New Roman"/>
          <w:sz w:val="24"/>
          <w:szCs w:val="24"/>
        </w:rPr>
        <w:t>.</w:t>
      </w:r>
    </w:p>
    <w:p w:rsidR="006E54B1" w:rsidRPr="00CE5B48" w:rsidRDefault="00CE5B48" w:rsidP="00D81C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B48">
        <w:rPr>
          <w:rFonts w:ascii="Times New Roman" w:hAnsi="Times New Roman" w:cs="Times New Roman"/>
          <w:sz w:val="24"/>
          <w:szCs w:val="24"/>
        </w:rPr>
        <w:t>__________</w:t>
      </w:r>
      <w:r w:rsidR="00C06743">
        <w:rPr>
          <w:rFonts w:ascii="Times New Roman" w:hAnsi="Times New Roman" w:cs="Times New Roman"/>
          <w:sz w:val="24"/>
          <w:szCs w:val="24"/>
        </w:rPr>
        <w:t>__</w:t>
      </w:r>
      <w:r w:rsidRPr="00CE5B48">
        <w:rPr>
          <w:rFonts w:ascii="Times New Roman" w:hAnsi="Times New Roman" w:cs="Times New Roman"/>
          <w:sz w:val="24"/>
          <w:szCs w:val="24"/>
        </w:rPr>
        <w:t>__</w:t>
      </w:r>
    </w:p>
    <w:sectPr w:rsidR="006E54B1" w:rsidRPr="00CE5B48" w:rsidSect="00D81C87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38" w:rsidRDefault="00E94138" w:rsidP="00D81C87">
      <w:pPr>
        <w:spacing w:after="0" w:line="240" w:lineRule="auto"/>
      </w:pPr>
      <w:r>
        <w:separator/>
      </w:r>
    </w:p>
  </w:endnote>
  <w:endnote w:type="continuationSeparator" w:id="0">
    <w:p w:rsidR="00E94138" w:rsidRDefault="00E94138" w:rsidP="00D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38" w:rsidRDefault="00E94138" w:rsidP="00D81C87">
      <w:pPr>
        <w:spacing w:after="0" w:line="240" w:lineRule="auto"/>
      </w:pPr>
      <w:r>
        <w:separator/>
      </w:r>
    </w:p>
  </w:footnote>
  <w:footnote w:type="continuationSeparator" w:id="0">
    <w:p w:rsidR="00E94138" w:rsidRDefault="00E94138" w:rsidP="00D8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493744"/>
      <w:docPartObj>
        <w:docPartGallery w:val="Page Numbers (Top of Page)"/>
        <w:docPartUnique/>
      </w:docPartObj>
    </w:sdtPr>
    <w:sdtEndPr/>
    <w:sdtContent>
      <w:p w:rsidR="00D81C87" w:rsidRDefault="00D81C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8A">
          <w:rPr>
            <w:noProof/>
          </w:rPr>
          <w:t>7</w:t>
        </w:r>
        <w:r>
          <w:fldChar w:fldCharType="end"/>
        </w:r>
      </w:p>
    </w:sdtContent>
  </w:sdt>
  <w:p w:rsidR="00D81C87" w:rsidRDefault="00D81C8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8"/>
    <w:rsid w:val="00014A31"/>
    <w:rsid w:val="00025A34"/>
    <w:rsid w:val="00040AFC"/>
    <w:rsid w:val="000E4DB3"/>
    <w:rsid w:val="001D0ACD"/>
    <w:rsid w:val="002736BA"/>
    <w:rsid w:val="002C2B7C"/>
    <w:rsid w:val="002F34E7"/>
    <w:rsid w:val="0031159C"/>
    <w:rsid w:val="003303A6"/>
    <w:rsid w:val="003449BD"/>
    <w:rsid w:val="00344F2F"/>
    <w:rsid w:val="0036763D"/>
    <w:rsid w:val="003955C8"/>
    <w:rsid w:val="003C4E0D"/>
    <w:rsid w:val="00423F8E"/>
    <w:rsid w:val="0046665F"/>
    <w:rsid w:val="004E15EB"/>
    <w:rsid w:val="00553083"/>
    <w:rsid w:val="005C506E"/>
    <w:rsid w:val="005E5FDE"/>
    <w:rsid w:val="005F084D"/>
    <w:rsid w:val="006337DE"/>
    <w:rsid w:val="0065013B"/>
    <w:rsid w:val="006B348A"/>
    <w:rsid w:val="006E54B1"/>
    <w:rsid w:val="00787AC4"/>
    <w:rsid w:val="0080132A"/>
    <w:rsid w:val="00812A4F"/>
    <w:rsid w:val="00856BFA"/>
    <w:rsid w:val="008962A3"/>
    <w:rsid w:val="008B7A7E"/>
    <w:rsid w:val="009344F5"/>
    <w:rsid w:val="00955AE0"/>
    <w:rsid w:val="0096002C"/>
    <w:rsid w:val="00A556D3"/>
    <w:rsid w:val="00A8004C"/>
    <w:rsid w:val="00AE3599"/>
    <w:rsid w:val="00B154D9"/>
    <w:rsid w:val="00C0171C"/>
    <w:rsid w:val="00C06743"/>
    <w:rsid w:val="00C768D2"/>
    <w:rsid w:val="00C86722"/>
    <w:rsid w:val="00CB2CA3"/>
    <w:rsid w:val="00CE5B48"/>
    <w:rsid w:val="00D81C87"/>
    <w:rsid w:val="00DA3F94"/>
    <w:rsid w:val="00E45DC7"/>
    <w:rsid w:val="00E94138"/>
    <w:rsid w:val="00EC02C1"/>
    <w:rsid w:val="00F60B7E"/>
    <w:rsid w:val="00F70C46"/>
    <w:rsid w:val="00F93703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4B0D-C19F-4FE5-A966-332518A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1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C87"/>
  </w:style>
  <w:style w:type="paragraph" w:styleId="Porat">
    <w:name w:val="footer"/>
    <w:basedOn w:val="prastasis"/>
    <w:link w:val="PoratDiagrama"/>
    <w:uiPriority w:val="99"/>
    <w:unhideWhenUsed/>
    <w:rsid w:val="00D81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9871</Words>
  <Characters>5628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17</cp:revision>
  <dcterms:created xsi:type="dcterms:W3CDTF">2022-05-16T06:35:00Z</dcterms:created>
  <dcterms:modified xsi:type="dcterms:W3CDTF">2022-05-25T08:51:00Z</dcterms:modified>
</cp:coreProperties>
</file>